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6075F" w14:textId="77777777" w:rsidR="008A337A" w:rsidRDefault="00730D33">
      <w:pPr>
        <w:pStyle w:val="BodyText"/>
        <w:spacing w:line="95" w:lineRule="exact"/>
        <w:ind w:left="419"/>
        <w:rPr>
          <w:sz w:val="9"/>
        </w:rPr>
      </w:pPr>
      <w:r>
        <w:rPr>
          <w:position w:val="-1"/>
          <w:sz w:val="9"/>
        </w:rPr>
      </w:r>
      <w:r>
        <w:rPr>
          <w:position w:val="-1"/>
          <w:sz w:val="9"/>
        </w:rPr>
        <w:pict w14:anchorId="111DEF94">
          <v:group id="_x0000_s1051" style="width:465.05pt;height:4.75pt;mso-position-horizontal-relative:char;mso-position-vertical-relative:line" coordsize="9301,95">
            <v:shape id="_x0000_s1052" style="position:absolute;width:9301;height:95" coordsize="9301,95" o:spt="100" adj="0,,0" path="m9300,53l,68,,95,9300,80r,-27xm9300,l,15,,42,9300,27r,-27xe" fillcolor="black" stroked="f">
              <v:stroke joinstyle="round"/>
              <v:formulas/>
              <v:path arrowok="t" o:connecttype="segments"/>
            </v:shape>
            <w10:anchorlock/>
          </v:group>
        </w:pict>
      </w:r>
    </w:p>
    <w:p w14:paraId="4AA5A53F" w14:textId="77777777" w:rsidR="008A337A" w:rsidRDefault="00730D33">
      <w:pPr>
        <w:pStyle w:val="Heading3"/>
        <w:spacing w:before="107" w:line="230" w:lineRule="exact"/>
        <w:ind w:left="3833"/>
        <w:jc w:val="left"/>
        <w:rPr>
          <w:rFonts w:ascii="Trebuchet MS"/>
        </w:rPr>
      </w:pPr>
      <w:r>
        <w:rPr>
          <w:rFonts w:ascii="Trebuchet MS"/>
        </w:rPr>
        <w:t>ENTRY METHOD FIRST RECEIVED</w:t>
      </w:r>
    </w:p>
    <w:p w14:paraId="4FC144A4" w14:textId="00583304" w:rsidR="008A337A" w:rsidRPr="00C85149" w:rsidRDefault="00730D33">
      <w:pPr>
        <w:spacing w:line="235" w:lineRule="auto"/>
        <w:ind w:left="600" w:right="897"/>
        <w:jc w:val="both"/>
        <w:rPr>
          <w:rFonts w:ascii="Arial" w:hAnsi="Arial" w:cs="Arial"/>
          <w:sz w:val="18"/>
          <w:szCs w:val="18"/>
        </w:rPr>
      </w:pPr>
      <w:r w:rsidRPr="00C85149">
        <w:rPr>
          <w:rFonts w:ascii="Arial" w:hAnsi="Arial" w:cs="Arial"/>
          <w:b/>
          <w:w w:val="90"/>
          <w:sz w:val="18"/>
          <w:szCs w:val="18"/>
        </w:rPr>
        <w:t>ENTRIES</w:t>
      </w:r>
      <w:r w:rsidRPr="00C85149">
        <w:rPr>
          <w:rFonts w:ascii="Arial" w:hAnsi="Arial" w:cs="Arial"/>
          <w:b/>
          <w:spacing w:val="-22"/>
          <w:w w:val="90"/>
          <w:sz w:val="18"/>
          <w:szCs w:val="18"/>
        </w:rPr>
        <w:t xml:space="preserve"> </w:t>
      </w:r>
      <w:r w:rsidRPr="00C85149">
        <w:rPr>
          <w:rFonts w:ascii="Arial" w:hAnsi="Arial" w:cs="Arial"/>
          <w:b/>
          <w:w w:val="90"/>
          <w:sz w:val="18"/>
          <w:szCs w:val="18"/>
        </w:rPr>
        <w:t>WILL</w:t>
      </w:r>
      <w:r w:rsidRPr="00C85149">
        <w:rPr>
          <w:rFonts w:ascii="Arial" w:hAnsi="Arial" w:cs="Arial"/>
          <w:b/>
          <w:spacing w:val="-23"/>
          <w:w w:val="90"/>
          <w:sz w:val="18"/>
          <w:szCs w:val="18"/>
        </w:rPr>
        <w:t xml:space="preserve"> </w:t>
      </w:r>
      <w:r w:rsidRPr="00C85149">
        <w:rPr>
          <w:rFonts w:ascii="Arial" w:hAnsi="Arial" w:cs="Arial"/>
          <w:b/>
          <w:w w:val="90"/>
          <w:sz w:val="18"/>
          <w:szCs w:val="18"/>
        </w:rPr>
        <w:t>OPEN</w:t>
      </w:r>
      <w:r w:rsidRPr="00C85149">
        <w:rPr>
          <w:rFonts w:ascii="Arial" w:hAnsi="Arial" w:cs="Arial"/>
          <w:b/>
          <w:spacing w:val="-23"/>
          <w:w w:val="90"/>
          <w:sz w:val="18"/>
          <w:szCs w:val="18"/>
        </w:rPr>
        <w:t xml:space="preserve"> </w:t>
      </w:r>
      <w:r w:rsidR="00F3761E" w:rsidRPr="00C85149">
        <w:rPr>
          <w:rFonts w:ascii="Arial" w:hAnsi="Arial" w:cs="Arial"/>
          <w:b/>
          <w:spacing w:val="-23"/>
          <w:w w:val="90"/>
          <w:sz w:val="18"/>
          <w:szCs w:val="18"/>
        </w:rPr>
        <w:t xml:space="preserve">November 9, 2020 </w:t>
      </w:r>
      <w:r w:rsidRPr="00C85149">
        <w:rPr>
          <w:rFonts w:ascii="Arial" w:hAnsi="Arial" w:cs="Arial"/>
          <w:b/>
          <w:w w:val="90"/>
          <w:sz w:val="18"/>
          <w:szCs w:val="18"/>
        </w:rPr>
        <w:t>8am</w:t>
      </w:r>
      <w:r w:rsidRPr="00C85149">
        <w:rPr>
          <w:rFonts w:ascii="Arial" w:hAnsi="Arial" w:cs="Arial"/>
          <w:b/>
          <w:spacing w:val="-22"/>
          <w:w w:val="90"/>
          <w:sz w:val="18"/>
          <w:szCs w:val="18"/>
        </w:rPr>
        <w:t xml:space="preserve"> </w:t>
      </w:r>
      <w:r w:rsidR="00C85149">
        <w:rPr>
          <w:rFonts w:ascii="Arial" w:hAnsi="Arial" w:cs="Arial"/>
          <w:b/>
          <w:spacing w:val="-22"/>
          <w:w w:val="90"/>
          <w:sz w:val="18"/>
          <w:szCs w:val="18"/>
        </w:rPr>
        <w:t xml:space="preserve">CST </w:t>
      </w:r>
      <w:r w:rsidRPr="00C85149">
        <w:rPr>
          <w:rFonts w:ascii="Arial" w:hAnsi="Arial" w:cs="Arial"/>
          <w:w w:val="90"/>
          <w:sz w:val="18"/>
          <w:szCs w:val="18"/>
        </w:rPr>
        <w:t>at</w:t>
      </w:r>
      <w:r w:rsidRPr="00C85149">
        <w:rPr>
          <w:rFonts w:ascii="Arial" w:hAnsi="Arial" w:cs="Arial"/>
          <w:spacing w:val="-19"/>
          <w:w w:val="90"/>
          <w:sz w:val="18"/>
          <w:szCs w:val="18"/>
        </w:rPr>
        <w:t xml:space="preserve"> </w:t>
      </w:r>
      <w:r w:rsidRPr="00C85149">
        <w:rPr>
          <w:rFonts w:ascii="Arial" w:hAnsi="Arial" w:cs="Arial"/>
          <w:w w:val="90"/>
          <w:sz w:val="18"/>
          <w:szCs w:val="18"/>
        </w:rPr>
        <w:t>the</w:t>
      </w:r>
      <w:r w:rsidRPr="00C85149">
        <w:rPr>
          <w:rFonts w:ascii="Arial" w:hAnsi="Arial" w:cs="Arial"/>
          <w:spacing w:val="-19"/>
          <w:w w:val="90"/>
          <w:sz w:val="18"/>
          <w:szCs w:val="18"/>
        </w:rPr>
        <w:t xml:space="preserve"> </w:t>
      </w:r>
      <w:r w:rsidRPr="00C85149">
        <w:rPr>
          <w:rFonts w:ascii="Arial" w:hAnsi="Arial" w:cs="Arial"/>
          <w:w w:val="90"/>
          <w:sz w:val="18"/>
          <w:szCs w:val="18"/>
        </w:rPr>
        <w:t>Trial</w:t>
      </w:r>
      <w:r w:rsidRPr="00C85149">
        <w:rPr>
          <w:rFonts w:ascii="Arial" w:hAnsi="Arial" w:cs="Arial"/>
          <w:spacing w:val="-19"/>
          <w:w w:val="90"/>
          <w:sz w:val="18"/>
          <w:szCs w:val="18"/>
        </w:rPr>
        <w:t xml:space="preserve"> </w:t>
      </w:r>
      <w:r w:rsidRPr="00C85149">
        <w:rPr>
          <w:rFonts w:ascii="Arial" w:hAnsi="Arial" w:cs="Arial"/>
          <w:w w:val="90"/>
          <w:sz w:val="18"/>
          <w:szCs w:val="18"/>
        </w:rPr>
        <w:t>Secretary’s</w:t>
      </w:r>
      <w:r w:rsidRPr="00C85149">
        <w:rPr>
          <w:rFonts w:ascii="Arial" w:hAnsi="Arial" w:cs="Arial"/>
          <w:spacing w:val="-18"/>
          <w:w w:val="90"/>
          <w:sz w:val="18"/>
          <w:szCs w:val="18"/>
        </w:rPr>
        <w:t xml:space="preserve"> </w:t>
      </w:r>
      <w:r w:rsidRPr="00C85149">
        <w:rPr>
          <w:rFonts w:ascii="Arial" w:hAnsi="Arial" w:cs="Arial"/>
          <w:w w:val="90"/>
          <w:sz w:val="18"/>
          <w:szCs w:val="18"/>
        </w:rPr>
        <w:t>address.</w:t>
      </w:r>
      <w:r w:rsidRPr="00C85149">
        <w:rPr>
          <w:rFonts w:ascii="Arial" w:hAnsi="Arial" w:cs="Arial"/>
          <w:spacing w:val="-19"/>
          <w:w w:val="90"/>
          <w:sz w:val="18"/>
          <w:szCs w:val="18"/>
        </w:rPr>
        <w:t xml:space="preserve"> </w:t>
      </w:r>
      <w:r w:rsidRPr="00C85149">
        <w:rPr>
          <w:rFonts w:ascii="Arial" w:hAnsi="Arial" w:cs="Arial"/>
          <w:w w:val="90"/>
          <w:sz w:val="18"/>
          <w:szCs w:val="18"/>
        </w:rPr>
        <w:t>All</w:t>
      </w:r>
      <w:r w:rsidRPr="00C85149">
        <w:rPr>
          <w:rFonts w:ascii="Arial" w:hAnsi="Arial" w:cs="Arial"/>
          <w:spacing w:val="-19"/>
          <w:w w:val="90"/>
          <w:sz w:val="18"/>
          <w:szCs w:val="18"/>
        </w:rPr>
        <w:t xml:space="preserve"> </w:t>
      </w:r>
      <w:r w:rsidRPr="00C85149">
        <w:rPr>
          <w:rFonts w:ascii="Arial" w:hAnsi="Arial" w:cs="Arial"/>
          <w:w w:val="90"/>
          <w:sz w:val="18"/>
          <w:szCs w:val="18"/>
        </w:rPr>
        <w:t>entries</w:t>
      </w:r>
      <w:r w:rsidRPr="00C85149">
        <w:rPr>
          <w:rFonts w:ascii="Arial" w:hAnsi="Arial" w:cs="Arial"/>
          <w:spacing w:val="-19"/>
          <w:w w:val="90"/>
          <w:sz w:val="18"/>
          <w:szCs w:val="18"/>
        </w:rPr>
        <w:t xml:space="preserve"> </w:t>
      </w:r>
      <w:r w:rsidRPr="00C85149">
        <w:rPr>
          <w:rFonts w:ascii="Arial" w:hAnsi="Arial" w:cs="Arial"/>
          <w:w w:val="90"/>
          <w:sz w:val="18"/>
          <w:szCs w:val="18"/>
        </w:rPr>
        <w:t>received</w:t>
      </w:r>
      <w:r w:rsidRPr="00C85149">
        <w:rPr>
          <w:rFonts w:ascii="Arial" w:hAnsi="Arial" w:cs="Arial"/>
          <w:spacing w:val="-19"/>
          <w:w w:val="90"/>
          <w:sz w:val="18"/>
          <w:szCs w:val="18"/>
        </w:rPr>
        <w:t xml:space="preserve"> </w:t>
      </w:r>
      <w:r w:rsidRPr="00C85149">
        <w:rPr>
          <w:rFonts w:ascii="Arial" w:hAnsi="Arial" w:cs="Arial"/>
          <w:w w:val="90"/>
          <w:sz w:val="18"/>
          <w:szCs w:val="18"/>
        </w:rPr>
        <w:t>before</w:t>
      </w:r>
      <w:r w:rsidRPr="00C85149">
        <w:rPr>
          <w:rFonts w:ascii="Arial" w:hAnsi="Arial" w:cs="Arial"/>
          <w:spacing w:val="-18"/>
          <w:w w:val="90"/>
          <w:sz w:val="18"/>
          <w:szCs w:val="18"/>
        </w:rPr>
        <w:t xml:space="preserve"> </w:t>
      </w:r>
      <w:r w:rsidRPr="00C85149">
        <w:rPr>
          <w:rFonts w:ascii="Arial" w:hAnsi="Arial" w:cs="Arial"/>
          <w:w w:val="90"/>
          <w:sz w:val="18"/>
          <w:szCs w:val="18"/>
        </w:rPr>
        <w:t>this</w:t>
      </w:r>
      <w:r w:rsidRPr="00C85149">
        <w:rPr>
          <w:rFonts w:ascii="Arial" w:hAnsi="Arial" w:cs="Arial"/>
          <w:spacing w:val="-19"/>
          <w:w w:val="90"/>
          <w:sz w:val="18"/>
          <w:szCs w:val="18"/>
        </w:rPr>
        <w:t xml:space="preserve"> </w:t>
      </w:r>
      <w:r w:rsidRPr="00C85149">
        <w:rPr>
          <w:rFonts w:ascii="Arial" w:hAnsi="Arial" w:cs="Arial"/>
          <w:w w:val="90"/>
          <w:sz w:val="18"/>
          <w:szCs w:val="18"/>
        </w:rPr>
        <w:t>date</w:t>
      </w:r>
      <w:r w:rsidRPr="00C85149">
        <w:rPr>
          <w:rFonts w:ascii="Arial" w:hAnsi="Arial" w:cs="Arial"/>
          <w:spacing w:val="-19"/>
          <w:w w:val="90"/>
          <w:sz w:val="18"/>
          <w:szCs w:val="18"/>
        </w:rPr>
        <w:t xml:space="preserve"> </w:t>
      </w:r>
      <w:r w:rsidRPr="00C85149">
        <w:rPr>
          <w:rFonts w:ascii="Arial" w:hAnsi="Arial" w:cs="Arial"/>
          <w:w w:val="90"/>
          <w:sz w:val="18"/>
          <w:szCs w:val="18"/>
        </w:rPr>
        <w:t>will</w:t>
      </w:r>
      <w:r w:rsidRPr="00C85149">
        <w:rPr>
          <w:rFonts w:ascii="Arial" w:hAnsi="Arial" w:cs="Arial"/>
          <w:spacing w:val="-19"/>
          <w:w w:val="90"/>
          <w:sz w:val="18"/>
          <w:szCs w:val="18"/>
        </w:rPr>
        <w:t xml:space="preserve"> </w:t>
      </w:r>
      <w:r w:rsidRPr="00C85149">
        <w:rPr>
          <w:rFonts w:ascii="Arial" w:hAnsi="Arial" w:cs="Arial"/>
          <w:w w:val="90"/>
          <w:sz w:val="18"/>
          <w:szCs w:val="18"/>
        </w:rPr>
        <w:t>be</w:t>
      </w:r>
      <w:r w:rsidRPr="00C85149">
        <w:rPr>
          <w:rFonts w:ascii="Arial" w:hAnsi="Arial" w:cs="Arial"/>
          <w:spacing w:val="-18"/>
          <w:w w:val="90"/>
          <w:sz w:val="18"/>
          <w:szCs w:val="18"/>
        </w:rPr>
        <w:t xml:space="preserve"> </w:t>
      </w:r>
      <w:r w:rsidRPr="00C85149">
        <w:rPr>
          <w:rFonts w:ascii="Arial" w:hAnsi="Arial" w:cs="Arial"/>
          <w:w w:val="90"/>
          <w:sz w:val="18"/>
          <w:szCs w:val="18"/>
        </w:rPr>
        <w:t xml:space="preserve">returned. </w:t>
      </w:r>
      <w:r w:rsidRPr="00C85149">
        <w:rPr>
          <w:rFonts w:ascii="Arial" w:hAnsi="Arial" w:cs="Arial"/>
          <w:w w:val="95"/>
          <w:sz w:val="18"/>
          <w:szCs w:val="18"/>
        </w:rPr>
        <w:t>Overnight</w:t>
      </w:r>
      <w:r w:rsidRPr="00C85149">
        <w:rPr>
          <w:rFonts w:ascii="Arial" w:hAnsi="Arial" w:cs="Arial"/>
          <w:spacing w:val="-14"/>
          <w:w w:val="95"/>
          <w:sz w:val="18"/>
          <w:szCs w:val="18"/>
        </w:rPr>
        <w:t xml:space="preserve"> </w:t>
      </w:r>
      <w:r w:rsidRPr="00C85149">
        <w:rPr>
          <w:rFonts w:ascii="Arial" w:hAnsi="Arial" w:cs="Arial"/>
          <w:w w:val="95"/>
          <w:sz w:val="18"/>
          <w:szCs w:val="18"/>
        </w:rPr>
        <w:t>or</w:t>
      </w:r>
      <w:r w:rsidRPr="00C85149">
        <w:rPr>
          <w:rFonts w:ascii="Arial" w:hAnsi="Arial" w:cs="Arial"/>
          <w:spacing w:val="-15"/>
          <w:w w:val="95"/>
          <w:sz w:val="18"/>
          <w:szCs w:val="18"/>
        </w:rPr>
        <w:t xml:space="preserve"> </w:t>
      </w:r>
      <w:r w:rsidRPr="00C85149">
        <w:rPr>
          <w:rFonts w:ascii="Arial" w:hAnsi="Arial" w:cs="Arial"/>
          <w:w w:val="95"/>
          <w:sz w:val="18"/>
          <w:szCs w:val="18"/>
        </w:rPr>
        <w:t>certified</w:t>
      </w:r>
      <w:r w:rsidRPr="00C85149">
        <w:rPr>
          <w:rFonts w:ascii="Arial" w:hAnsi="Arial" w:cs="Arial"/>
          <w:spacing w:val="-14"/>
          <w:w w:val="95"/>
          <w:sz w:val="18"/>
          <w:szCs w:val="18"/>
        </w:rPr>
        <w:t xml:space="preserve"> </w:t>
      </w:r>
      <w:r w:rsidRPr="00C85149">
        <w:rPr>
          <w:rFonts w:ascii="Arial" w:hAnsi="Arial" w:cs="Arial"/>
          <w:w w:val="95"/>
          <w:sz w:val="18"/>
          <w:szCs w:val="18"/>
        </w:rPr>
        <w:t>mail</w:t>
      </w:r>
      <w:r w:rsidRPr="00C85149">
        <w:rPr>
          <w:rFonts w:ascii="Arial" w:hAnsi="Arial" w:cs="Arial"/>
          <w:spacing w:val="-13"/>
          <w:w w:val="95"/>
          <w:sz w:val="18"/>
          <w:szCs w:val="18"/>
        </w:rPr>
        <w:t xml:space="preserve"> </w:t>
      </w:r>
      <w:r w:rsidRPr="00C85149">
        <w:rPr>
          <w:rFonts w:ascii="Arial" w:hAnsi="Arial" w:cs="Arial"/>
          <w:w w:val="95"/>
          <w:sz w:val="18"/>
          <w:szCs w:val="18"/>
        </w:rPr>
        <w:t>must</w:t>
      </w:r>
      <w:r w:rsidRPr="00C85149">
        <w:rPr>
          <w:rFonts w:ascii="Arial" w:hAnsi="Arial" w:cs="Arial"/>
          <w:spacing w:val="-14"/>
          <w:w w:val="95"/>
          <w:sz w:val="18"/>
          <w:szCs w:val="18"/>
        </w:rPr>
        <w:t xml:space="preserve"> </w:t>
      </w:r>
      <w:r w:rsidRPr="00C85149">
        <w:rPr>
          <w:rFonts w:ascii="Arial" w:hAnsi="Arial" w:cs="Arial"/>
          <w:w w:val="95"/>
          <w:sz w:val="18"/>
          <w:szCs w:val="18"/>
        </w:rPr>
        <w:t>be</w:t>
      </w:r>
      <w:r w:rsidRPr="00C85149">
        <w:rPr>
          <w:rFonts w:ascii="Arial" w:hAnsi="Arial" w:cs="Arial"/>
          <w:spacing w:val="-12"/>
          <w:w w:val="95"/>
          <w:sz w:val="18"/>
          <w:szCs w:val="18"/>
        </w:rPr>
        <w:t xml:space="preserve"> </w:t>
      </w:r>
      <w:r w:rsidRPr="00C85149">
        <w:rPr>
          <w:rFonts w:ascii="Arial" w:hAnsi="Arial" w:cs="Arial"/>
          <w:w w:val="95"/>
          <w:sz w:val="18"/>
          <w:szCs w:val="18"/>
        </w:rPr>
        <w:t>sent</w:t>
      </w:r>
      <w:r w:rsidRPr="00C85149">
        <w:rPr>
          <w:rFonts w:ascii="Arial" w:hAnsi="Arial" w:cs="Arial"/>
          <w:spacing w:val="-14"/>
          <w:w w:val="95"/>
          <w:sz w:val="18"/>
          <w:szCs w:val="18"/>
        </w:rPr>
        <w:t xml:space="preserve"> </w:t>
      </w:r>
      <w:r w:rsidRPr="00C85149">
        <w:rPr>
          <w:rFonts w:ascii="Arial" w:hAnsi="Arial" w:cs="Arial"/>
          <w:w w:val="95"/>
          <w:sz w:val="18"/>
          <w:szCs w:val="18"/>
        </w:rPr>
        <w:t>with</w:t>
      </w:r>
      <w:r w:rsidRPr="00C85149">
        <w:rPr>
          <w:rFonts w:ascii="Arial" w:hAnsi="Arial" w:cs="Arial"/>
          <w:spacing w:val="-12"/>
          <w:w w:val="95"/>
          <w:sz w:val="18"/>
          <w:szCs w:val="18"/>
        </w:rPr>
        <w:t xml:space="preserve"> </w:t>
      </w:r>
      <w:r w:rsidRPr="00C85149">
        <w:rPr>
          <w:rFonts w:ascii="Arial" w:hAnsi="Arial" w:cs="Arial"/>
          <w:w w:val="95"/>
          <w:sz w:val="18"/>
          <w:szCs w:val="18"/>
        </w:rPr>
        <w:t>the</w:t>
      </w:r>
      <w:r w:rsidRPr="00C85149">
        <w:rPr>
          <w:rFonts w:ascii="Arial" w:hAnsi="Arial" w:cs="Arial"/>
          <w:spacing w:val="-11"/>
          <w:w w:val="95"/>
          <w:sz w:val="18"/>
          <w:szCs w:val="18"/>
        </w:rPr>
        <w:t xml:space="preserve"> </w:t>
      </w:r>
      <w:r w:rsidRPr="00C85149">
        <w:rPr>
          <w:rFonts w:ascii="Arial" w:hAnsi="Arial" w:cs="Arial"/>
          <w:w w:val="95"/>
          <w:sz w:val="18"/>
          <w:szCs w:val="18"/>
        </w:rPr>
        <w:t>“No</w:t>
      </w:r>
      <w:r w:rsidRPr="00C85149">
        <w:rPr>
          <w:rFonts w:ascii="Arial" w:hAnsi="Arial" w:cs="Arial"/>
          <w:spacing w:val="-12"/>
          <w:w w:val="95"/>
          <w:sz w:val="18"/>
          <w:szCs w:val="18"/>
        </w:rPr>
        <w:t xml:space="preserve"> </w:t>
      </w:r>
      <w:r w:rsidRPr="00C85149">
        <w:rPr>
          <w:rFonts w:ascii="Arial" w:hAnsi="Arial" w:cs="Arial"/>
          <w:w w:val="95"/>
          <w:sz w:val="18"/>
          <w:szCs w:val="18"/>
        </w:rPr>
        <w:t>Signature</w:t>
      </w:r>
      <w:r w:rsidRPr="00C85149">
        <w:rPr>
          <w:rFonts w:ascii="Arial" w:hAnsi="Arial" w:cs="Arial"/>
          <w:spacing w:val="-12"/>
          <w:w w:val="95"/>
          <w:sz w:val="18"/>
          <w:szCs w:val="18"/>
        </w:rPr>
        <w:t xml:space="preserve"> </w:t>
      </w:r>
      <w:r w:rsidRPr="00C85149">
        <w:rPr>
          <w:rFonts w:ascii="Arial" w:hAnsi="Arial" w:cs="Arial"/>
          <w:w w:val="95"/>
          <w:sz w:val="18"/>
          <w:szCs w:val="18"/>
        </w:rPr>
        <w:t>Required”</w:t>
      </w:r>
      <w:r w:rsidRPr="00C85149">
        <w:rPr>
          <w:rFonts w:ascii="Arial" w:hAnsi="Arial" w:cs="Arial"/>
          <w:spacing w:val="-14"/>
          <w:w w:val="95"/>
          <w:sz w:val="18"/>
          <w:szCs w:val="18"/>
        </w:rPr>
        <w:t xml:space="preserve"> </w:t>
      </w:r>
      <w:r w:rsidRPr="00C85149">
        <w:rPr>
          <w:rFonts w:ascii="Arial" w:hAnsi="Arial" w:cs="Arial"/>
          <w:w w:val="95"/>
          <w:sz w:val="18"/>
          <w:szCs w:val="18"/>
        </w:rPr>
        <w:t>waiver</w:t>
      </w:r>
      <w:r w:rsidRPr="00C85149">
        <w:rPr>
          <w:rFonts w:ascii="Arial" w:hAnsi="Arial" w:cs="Arial"/>
          <w:spacing w:val="-15"/>
          <w:w w:val="95"/>
          <w:sz w:val="18"/>
          <w:szCs w:val="18"/>
        </w:rPr>
        <w:t xml:space="preserve"> </w:t>
      </w:r>
      <w:r w:rsidRPr="00C85149">
        <w:rPr>
          <w:rFonts w:ascii="Arial" w:hAnsi="Arial" w:cs="Arial"/>
          <w:w w:val="95"/>
          <w:sz w:val="18"/>
          <w:szCs w:val="18"/>
        </w:rPr>
        <w:t>signed.</w:t>
      </w:r>
    </w:p>
    <w:p w14:paraId="447330DA" w14:textId="0C05D0D8" w:rsidR="008A337A" w:rsidRPr="00C85149" w:rsidRDefault="00730D33">
      <w:pPr>
        <w:spacing w:before="3" w:line="235" w:lineRule="auto"/>
        <w:ind w:left="600" w:right="898"/>
        <w:jc w:val="both"/>
        <w:rPr>
          <w:rFonts w:ascii="Arial" w:hAnsi="Arial" w:cs="Arial"/>
          <w:sz w:val="18"/>
          <w:szCs w:val="18"/>
        </w:rPr>
      </w:pPr>
      <w:r w:rsidRPr="00C85149">
        <w:rPr>
          <w:rFonts w:ascii="Arial" w:hAnsi="Arial" w:cs="Arial"/>
          <w:b/>
          <w:w w:val="85"/>
          <w:sz w:val="18"/>
          <w:szCs w:val="18"/>
        </w:rPr>
        <w:t>ENTRIES</w:t>
      </w:r>
      <w:r w:rsidRPr="00C85149">
        <w:rPr>
          <w:rFonts w:ascii="Arial" w:hAnsi="Arial" w:cs="Arial"/>
          <w:b/>
          <w:spacing w:val="-9"/>
          <w:w w:val="85"/>
          <w:sz w:val="18"/>
          <w:szCs w:val="18"/>
        </w:rPr>
        <w:t xml:space="preserve"> </w:t>
      </w:r>
      <w:r w:rsidRPr="00C85149">
        <w:rPr>
          <w:rFonts w:ascii="Arial" w:hAnsi="Arial" w:cs="Arial"/>
          <w:b/>
          <w:w w:val="85"/>
          <w:sz w:val="18"/>
          <w:szCs w:val="18"/>
        </w:rPr>
        <w:t>CLOSE</w:t>
      </w:r>
      <w:r w:rsidRPr="00C85149">
        <w:rPr>
          <w:rFonts w:ascii="Arial" w:hAnsi="Arial" w:cs="Arial"/>
          <w:b/>
          <w:spacing w:val="-8"/>
          <w:w w:val="85"/>
          <w:sz w:val="18"/>
          <w:szCs w:val="18"/>
        </w:rPr>
        <w:t xml:space="preserve"> </w:t>
      </w:r>
      <w:r w:rsidRPr="00C85149">
        <w:rPr>
          <w:rFonts w:ascii="Arial" w:hAnsi="Arial" w:cs="Arial"/>
          <w:b/>
          <w:w w:val="85"/>
          <w:sz w:val="18"/>
          <w:szCs w:val="18"/>
        </w:rPr>
        <w:t>ON</w:t>
      </w:r>
      <w:r w:rsidRPr="00C85149">
        <w:rPr>
          <w:rFonts w:ascii="Arial" w:hAnsi="Arial" w:cs="Arial"/>
          <w:b/>
          <w:spacing w:val="-9"/>
          <w:w w:val="85"/>
          <w:sz w:val="18"/>
          <w:szCs w:val="18"/>
        </w:rPr>
        <w:t xml:space="preserve"> </w:t>
      </w:r>
      <w:r w:rsidR="00C85149">
        <w:rPr>
          <w:rFonts w:ascii="Arial" w:hAnsi="Arial" w:cs="Arial"/>
          <w:b/>
          <w:spacing w:val="-9"/>
          <w:w w:val="85"/>
          <w:sz w:val="18"/>
          <w:szCs w:val="18"/>
        </w:rPr>
        <w:t>November 2</w:t>
      </w:r>
      <w:r w:rsidR="00FE2E2F">
        <w:rPr>
          <w:rFonts w:ascii="Arial" w:hAnsi="Arial" w:cs="Arial"/>
          <w:b/>
          <w:spacing w:val="-9"/>
          <w:w w:val="85"/>
          <w:sz w:val="18"/>
          <w:szCs w:val="18"/>
        </w:rPr>
        <w:t>0</w:t>
      </w:r>
      <w:r w:rsidR="00C85149">
        <w:rPr>
          <w:rFonts w:ascii="Arial" w:hAnsi="Arial" w:cs="Arial"/>
          <w:b/>
          <w:spacing w:val="-9"/>
          <w:w w:val="85"/>
          <w:sz w:val="18"/>
          <w:szCs w:val="18"/>
        </w:rPr>
        <w:t xml:space="preserve"> 11:00</w:t>
      </w:r>
      <w:r w:rsidRPr="00C85149">
        <w:rPr>
          <w:rFonts w:ascii="Arial" w:hAnsi="Arial" w:cs="Arial"/>
          <w:b/>
          <w:w w:val="85"/>
          <w:sz w:val="18"/>
          <w:szCs w:val="18"/>
        </w:rPr>
        <w:t>pm</w:t>
      </w:r>
      <w:r w:rsidRPr="00C85149">
        <w:rPr>
          <w:rFonts w:ascii="Arial" w:hAnsi="Arial" w:cs="Arial"/>
          <w:b/>
          <w:spacing w:val="-8"/>
          <w:w w:val="85"/>
          <w:sz w:val="18"/>
          <w:szCs w:val="18"/>
        </w:rPr>
        <w:t xml:space="preserve"> </w:t>
      </w:r>
      <w:r w:rsidRPr="00C85149">
        <w:rPr>
          <w:rFonts w:ascii="Arial" w:hAnsi="Arial" w:cs="Arial"/>
          <w:w w:val="85"/>
          <w:sz w:val="18"/>
          <w:szCs w:val="18"/>
        </w:rPr>
        <w:t>after</w:t>
      </w:r>
      <w:r w:rsidRPr="00C85149">
        <w:rPr>
          <w:rFonts w:ascii="Arial" w:hAnsi="Arial" w:cs="Arial"/>
          <w:spacing w:val="-9"/>
          <w:w w:val="85"/>
          <w:sz w:val="18"/>
          <w:szCs w:val="18"/>
        </w:rPr>
        <w:t xml:space="preserve"> </w:t>
      </w:r>
      <w:r w:rsidRPr="00C85149">
        <w:rPr>
          <w:rFonts w:ascii="Arial" w:hAnsi="Arial" w:cs="Arial"/>
          <w:w w:val="85"/>
          <w:sz w:val="18"/>
          <w:szCs w:val="18"/>
        </w:rPr>
        <w:t>which</w:t>
      </w:r>
      <w:r w:rsidRPr="00C85149">
        <w:rPr>
          <w:rFonts w:ascii="Arial" w:hAnsi="Arial" w:cs="Arial"/>
          <w:spacing w:val="-5"/>
          <w:w w:val="85"/>
          <w:sz w:val="18"/>
          <w:szCs w:val="18"/>
        </w:rPr>
        <w:t xml:space="preserve"> </w:t>
      </w:r>
      <w:r w:rsidRPr="00C85149">
        <w:rPr>
          <w:rFonts w:ascii="Arial" w:hAnsi="Arial" w:cs="Arial"/>
          <w:w w:val="85"/>
          <w:sz w:val="18"/>
          <w:szCs w:val="18"/>
        </w:rPr>
        <w:t>time</w:t>
      </w:r>
      <w:r w:rsidRPr="00C85149">
        <w:rPr>
          <w:rFonts w:ascii="Arial" w:hAnsi="Arial" w:cs="Arial"/>
          <w:spacing w:val="-5"/>
          <w:w w:val="85"/>
          <w:sz w:val="18"/>
          <w:szCs w:val="18"/>
        </w:rPr>
        <w:t xml:space="preserve"> </w:t>
      </w:r>
      <w:r w:rsidRPr="00C85149">
        <w:rPr>
          <w:rFonts w:ascii="Arial" w:hAnsi="Arial" w:cs="Arial"/>
          <w:w w:val="85"/>
          <w:sz w:val="18"/>
          <w:szCs w:val="18"/>
        </w:rPr>
        <w:t>entries</w:t>
      </w:r>
      <w:r w:rsidRPr="00C85149">
        <w:rPr>
          <w:rFonts w:ascii="Arial" w:hAnsi="Arial" w:cs="Arial"/>
          <w:spacing w:val="-7"/>
          <w:w w:val="85"/>
          <w:sz w:val="18"/>
          <w:szCs w:val="18"/>
        </w:rPr>
        <w:t xml:space="preserve"> </w:t>
      </w:r>
      <w:r w:rsidRPr="00C85149">
        <w:rPr>
          <w:rFonts w:ascii="Arial" w:hAnsi="Arial" w:cs="Arial"/>
          <w:w w:val="85"/>
          <w:sz w:val="18"/>
          <w:szCs w:val="18"/>
        </w:rPr>
        <w:t>cannot</w:t>
      </w:r>
      <w:r w:rsidRPr="00C85149">
        <w:rPr>
          <w:rFonts w:ascii="Arial" w:hAnsi="Arial" w:cs="Arial"/>
          <w:spacing w:val="-6"/>
          <w:w w:val="85"/>
          <w:sz w:val="18"/>
          <w:szCs w:val="18"/>
        </w:rPr>
        <w:t xml:space="preserve"> </w:t>
      </w:r>
      <w:r w:rsidRPr="00C85149">
        <w:rPr>
          <w:rFonts w:ascii="Arial" w:hAnsi="Arial" w:cs="Arial"/>
          <w:w w:val="85"/>
          <w:sz w:val="18"/>
          <w:szCs w:val="18"/>
        </w:rPr>
        <w:t>be</w:t>
      </w:r>
      <w:r w:rsidRPr="00C85149">
        <w:rPr>
          <w:rFonts w:ascii="Arial" w:hAnsi="Arial" w:cs="Arial"/>
          <w:spacing w:val="-5"/>
          <w:w w:val="85"/>
          <w:sz w:val="18"/>
          <w:szCs w:val="18"/>
        </w:rPr>
        <w:t xml:space="preserve"> </w:t>
      </w:r>
      <w:r w:rsidRPr="00C85149">
        <w:rPr>
          <w:rFonts w:ascii="Arial" w:hAnsi="Arial" w:cs="Arial"/>
          <w:w w:val="85"/>
          <w:sz w:val="18"/>
          <w:szCs w:val="18"/>
        </w:rPr>
        <w:t>accepted,</w:t>
      </w:r>
      <w:r w:rsidRPr="00C85149">
        <w:rPr>
          <w:rFonts w:ascii="Arial" w:hAnsi="Arial" w:cs="Arial"/>
          <w:spacing w:val="-7"/>
          <w:w w:val="85"/>
          <w:sz w:val="18"/>
          <w:szCs w:val="18"/>
        </w:rPr>
        <w:t xml:space="preserve"> </w:t>
      </w:r>
      <w:r w:rsidRPr="00C85149">
        <w:rPr>
          <w:rFonts w:ascii="Arial" w:hAnsi="Arial" w:cs="Arial"/>
          <w:w w:val="85"/>
          <w:sz w:val="18"/>
          <w:szCs w:val="18"/>
        </w:rPr>
        <w:t>cancelled,</w:t>
      </w:r>
      <w:r w:rsidRPr="00C85149">
        <w:rPr>
          <w:rFonts w:ascii="Arial" w:hAnsi="Arial" w:cs="Arial"/>
          <w:spacing w:val="-8"/>
          <w:w w:val="85"/>
          <w:sz w:val="18"/>
          <w:szCs w:val="18"/>
        </w:rPr>
        <w:t xml:space="preserve"> </w:t>
      </w:r>
      <w:r w:rsidRPr="00C85149">
        <w:rPr>
          <w:rFonts w:ascii="Arial" w:hAnsi="Arial" w:cs="Arial"/>
          <w:w w:val="85"/>
          <w:sz w:val="18"/>
          <w:szCs w:val="18"/>
        </w:rPr>
        <w:t>altered,</w:t>
      </w:r>
      <w:r w:rsidRPr="00C85149">
        <w:rPr>
          <w:rFonts w:ascii="Arial" w:hAnsi="Arial" w:cs="Arial"/>
          <w:spacing w:val="-7"/>
          <w:w w:val="85"/>
          <w:sz w:val="18"/>
          <w:szCs w:val="18"/>
        </w:rPr>
        <w:t xml:space="preserve"> </w:t>
      </w:r>
      <w:r w:rsidRPr="00C85149">
        <w:rPr>
          <w:rFonts w:ascii="Arial" w:hAnsi="Arial" w:cs="Arial"/>
          <w:w w:val="85"/>
          <w:sz w:val="18"/>
          <w:szCs w:val="18"/>
        </w:rPr>
        <w:t>or</w:t>
      </w:r>
      <w:r w:rsidRPr="00C85149">
        <w:rPr>
          <w:rFonts w:ascii="Arial" w:hAnsi="Arial" w:cs="Arial"/>
          <w:spacing w:val="-6"/>
          <w:w w:val="85"/>
          <w:sz w:val="18"/>
          <w:szCs w:val="18"/>
        </w:rPr>
        <w:t xml:space="preserve"> </w:t>
      </w:r>
      <w:r w:rsidRPr="00C85149">
        <w:rPr>
          <w:rFonts w:ascii="Arial" w:hAnsi="Arial" w:cs="Arial"/>
          <w:w w:val="85"/>
          <w:sz w:val="18"/>
          <w:szCs w:val="18"/>
        </w:rPr>
        <w:t>substituted</w:t>
      </w:r>
      <w:r w:rsidRPr="00C85149">
        <w:rPr>
          <w:rFonts w:ascii="Arial" w:hAnsi="Arial" w:cs="Arial"/>
          <w:spacing w:val="-8"/>
          <w:w w:val="85"/>
          <w:sz w:val="18"/>
          <w:szCs w:val="18"/>
        </w:rPr>
        <w:t xml:space="preserve"> </w:t>
      </w:r>
      <w:r w:rsidRPr="00C85149">
        <w:rPr>
          <w:rFonts w:ascii="Arial" w:hAnsi="Arial" w:cs="Arial"/>
          <w:w w:val="85"/>
          <w:sz w:val="18"/>
          <w:szCs w:val="18"/>
        </w:rPr>
        <w:t>except</w:t>
      </w:r>
      <w:r w:rsidRPr="00C85149">
        <w:rPr>
          <w:rFonts w:ascii="Arial" w:hAnsi="Arial" w:cs="Arial"/>
          <w:spacing w:val="-6"/>
          <w:w w:val="85"/>
          <w:sz w:val="18"/>
          <w:szCs w:val="18"/>
        </w:rPr>
        <w:t xml:space="preserve"> </w:t>
      </w:r>
      <w:r w:rsidRPr="00C85149">
        <w:rPr>
          <w:rFonts w:ascii="Arial" w:hAnsi="Arial" w:cs="Arial"/>
          <w:w w:val="85"/>
          <w:sz w:val="18"/>
          <w:szCs w:val="18"/>
        </w:rPr>
        <w:t>as</w:t>
      </w:r>
      <w:r w:rsidRPr="00C85149">
        <w:rPr>
          <w:rFonts w:ascii="Arial" w:hAnsi="Arial" w:cs="Arial"/>
          <w:spacing w:val="-5"/>
          <w:w w:val="85"/>
          <w:sz w:val="18"/>
          <w:szCs w:val="18"/>
        </w:rPr>
        <w:t xml:space="preserve"> </w:t>
      </w:r>
      <w:r w:rsidRPr="00C85149">
        <w:rPr>
          <w:rFonts w:ascii="Arial" w:hAnsi="Arial" w:cs="Arial"/>
          <w:w w:val="85"/>
          <w:sz w:val="18"/>
          <w:szCs w:val="18"/>
        </w:rPr>
        <w:t>provided for</w:t>
      </w:r>
      <w:r w:rsidRPr="00C85149">
        <w:rPr>
          <w:rFonts w:ascii="Arial" w:hAnsi="Arial" w:cs="Arial"/>
          <w:spacing w:val="-10"/>
          <w:w w:val="85"/>
          <w:sz w:val="18"/>
          <w:szCs w:val="18"/>
        </w:rPr>
        <w:t xml:space="preserve"> </w:t>
      </w:r>
      <w:r w:rsidRPr="00C85149">
        <w:rPr>
          <w:rFonts w:ascii="Arial" w:hAnsi="Arial" w:cs="Arial"/>
          <w:w w:val="85"/>
          <w:sz w:val="18"/>
          <w:szCs w:val="18"/>
        </w:rPr>
        <w:t>in</w:t>
      </w:r>
      <w:r w:rsidRPr="00C85149">
        <w:rPr>
          <w:rFonts w:ascii="Arial" w:hAnsi="Arial" w:cs="Arial"/>
          <w:spacing w:val="-8"/>
          <w:w w:val="85"/>
          <w:sz w:val="18"/>
          <w:szCs w:val="18"/>
        </w:rPr>
        <w:t xml:space="preserve"> </w:t>
      </w:r>
      <w:r w:rsidRPr="00C85149">
        <w:rPr>
          <w:rFonts w:ascii="Arial" w:hAnsi="Arial" w:cs="Arial"/>
          <w:w w:val="85"/>
          <w:sz w:val="18"/>
          <w:szCs w:val="18"/>
        </w:rPr>
        <w:t>Chapter</w:t>
      </w:r>
      <w:r w:rsidRPr="00C85149">
        <w:rPr>
          <w:rFonts w:ascii="Arial" w:hAnsi="Arial" w:cs="Arial"/>
          <w:spacing w:val="-11"/>
          <w:w w:val="85"/>
          <w:sz w:val="18"/>
          <w:szCs w:val="18"/>
        </w:rPr>
        <w:t xml:space="preserve"> </w:t>
      </w:r>
      <w:r w:rsidRPr="00C85149">
        <w:rPr>
          <w:rFonts w:ascii="Arial" w:hAnsi="Arial" w:cs="Arial"/>
          <w:w w:val="85"/>
          <w:sz w:val="18"/>
          <w:szCs w:val="18"/>
        </w:rPr>
        <w:t>11,</w:t>
      </w:r>
      <w:r w:rsidRPr="00C85149">
        <w:rPr>
          <w:rFonts w:ascii="Arial" w:hAnsi="Arial" w:cs="Arial"/>
          <w:spacing w:val="-9"/>
          <w:w w:val="85"/>
          <w:sz w:val="18"/>
          <w:szCs w:val="18"/>
        </w:rPr>
        <w:t xml:space="preserve"> </w:t>
      </w:r>
      <w:r w:rsidRPr="00C85149">
        <w:rPr>
          <w:rFonts w:ascii="Arial" w:hAnsi="Arial" w:cs="Arial"/>
          <w:w w:val="85"/>
          <w:sz w:val="18"/>
          <w:szCs w:val="18"/>
        </w:rPr>
        <w:t>Section</w:t>
      </w:r>
      <w:r w:rsidRPr="00C85149">
        <w:rPr>
          <w:rFonts w:ascii="Arial" w:hAnsi="Arial" w:cs="Arial"/>
          <w:spacing w:val="-9"/>
          <w:w w:val="85"/>
          <w:sz w:val="18"/>
          <w:szCs w:val="18"/>
        </w:rPr>
        <w:t xml:space="preserve"> </w:t>
      </w:r>
      <w:r w:rsidRPr="00C85149">
        <w:rPr>
          <w:rFonts w:ascii="Arial" w:hAnsi="Arial" w:cs="Arial"/>
          <w:w w:val="85"/>
          <w:sz w:val="18"/>
          <w:szCs w:val="18"/>
        </w:rPr>
        <w:t>6</w:t>
      </w:r>
      <w:r w:rsidRPr="00C85149">
        <w:rPr>
          <w:rFonts w:ascii="Arial" w:hAnsi="Arial" w:cs="Arial"/>
          <w:spacing w:val="-9"/>
          <w:w w:val="85"/>
          <w:sz w:val="18"/>
          <w:szCs w:val="18"/>
        </w:rPr>
        <w:t xml:space="preserve"> </w:t>
      </w:r>
      <w:r w:rsidRPr="00C85149">
        <w:rPr>
          <w:rFonts w:ascii="Arial" w:hAnsi="Arial" w:cs="Arial"/>
          <w:w w:val="85"/>
          <w:sz w:val="18"/>
          <w:szCs w:val="18"/>
        </w:rPr>
        <w:t>of</w:t>
      </w:r>
      <w:r w:rsidRPr="00C85149">
        <w:rPr>
          <w:rFonts w:ascii="Arial" w:hAnsi="Arial" w:cs="Arial"/>
          <w:spacing w:val="-10"/>
          <w:w w:val="85"/>
          <w:sz w:val="18"/>
          <w:szCs w:val="18"/>
        </w:rPr>
        <w:t xml:space="preserve"> </w:t>
      </w:r>
      <w:r w:rsidRPr="00C85149">
        <w:rPr>
          <w:rFonts w:ascii="Arial" w:hAnsi="Arial" w:cs="Arial"/>
          <w:w w:val="85"/>
          <w:sz w:val="18"/>
          <w:szCs w:val="18"/>
        </w:rPr>
        <w:t>the</w:t>
      </w:r>
      <w:r w:rsidRPr="00C85149">
        <w:rPr>
          <w:rFonts w:ascii="Arial" w:hAnsi="Arial" w:cs="Arial"/>
          <w:spacing w:val="-9"/>
          <w:w w:val="85"/>
          <w:sz w:val="18"/>
          <w:szCs w:val="18"/>
        </w:rPr>
        <w:t xml:space="preserve"> </w:t>
      </w:r>
      <w:r w:rsidRPr="00C85149">
        <w:rPr>
          <w:rFonts w:ascii="Arial" w:hAnsi="Arial" w:cs="Arial"/>
          <w:w w:val="85"/>
          <w:sz w:val="18"/>
          <w:szCs w:val="18"/>
        </w:rPr>
        <w:t>Rules</w:t>
      </w:r>
      <w:r w:rsidRPr="00C85149">
        <w:rPr>
          <w:rFonts w:ascii="Arial" w:hAnsi="Arial" w:cs="Arial"/>
          <w:spacing w:val="-10"/>
          <w:w w:val="85"/>
          <w:sz w:val="18"/>
          <w:szCs w:val="18"/>
        </w:rPr>
        <w:t xml:space="preserve"> </w:t>
      </w:r>
      <w:r w:rsidRPr="00C85149">
        <w:rPr>
          <w:rFonts w:ascii="Arial" w:hAnsi="Arial" w:cs="Arial"/>
          <w:w w:val="85"/>
          <w:sz w:val="18"/>
          <w:szCs w:val="18"/>
        </w:rPr>
        <w:t>Applying</w:t>
      </w:r>
      <w:r w:rsidRPr="00C85149">
        <w:rPr>
          <w:rFonts w:ascii="Arial" w:hAnsi="Arial" w:cs="Arial"/>
          <w:spacing w:val="-9"/>
          <w:w w:val="85"/>
          <w:sz w:val="18"/>
          <w:szCs w:val="18"/>
        </w:rPr>
        <w:t xml:space="preserve"> </w:t>
      </w:r>
      <w:r w:rsidRPr="00C85149">
        <w:rPr>
          <w:rFonts w:ascii="Arial" w:hAnsi="Arial" w:cs="Arial"/>
          <w:w w:val="85"/>
          <w:sz w:val="18"/>
          <w:szCs w:val="18"/>
        </w:rPr>
        <w:t>to</w:t>
      </w:r>
      <w:r w:rsidRPr="00C85149">
        <w:rPr>
          <w:rFonts w:ascii="Arial" w:hAnsi="Arial" w:cs="Arial"/>
          <w:spacing w:val="-8"/>
          <w:w w:val="85"/>
          <w:sz w:val="18"/>
          <w:szCs w:val="18"/>
        </w:rPr>
        <w:t xml:space="preserve"> </w:t>
      </w:r>
      <w:r w:rsidRPr="00C85149">
        <w:rPr>
          <w:rFonts w:ascii="Arial" w:hAnsi="Arial" w:cs="Arial"/>
          <w:w w:val="85"/>
          <w:sz w:val="18"/>
          <w:szCs w:val="18"/>
        </w:rPr>
        <w:t>Dog</w:t>
      </w:r>
      <w:r w:rsidRPr="00C85149">
        <w:rPr>
          <w:rFonts w:ascii="Arial" w:hAnsi="Arial" w:cs="Arial"/>
          <w:spacing w:val="-10"/>
          <w:w w:val="85"/>
          <w:sz w:val="18"/>
          <w:szCs w:val="18"/>
        </w:rPr>
        <w:t xml:space="preserve"> </w:t>
      </w:r>
      <w:r w:rsidRPr="00C85149">
        <w:rPr>
          <w:rFonts w:ascii="Arial" w:hAnsi="Arial" w:cs="Arial"/>
          <w:w w:val="85"/>
          <w:sz w:val="18"/>
          <w:szCs w:val="18"/>
        </w:rPr>
        <w:t>Shows.</w:t>
      </w:r>
      <w:r w:rsidRPr="00C85149">
        <w:rPr>
          <w:rFonts w:ascii="Arial" w:hAnsi="Arial" w:cs="Arial"/>
          <w:spacing w:val="-9"/>
          <w:w w:val="85"/>
          <w:sz w:val="18"/>
          <w:szCs w:val="18"/>
        </w:rPr>
        <w:t xml:space="preserve"> </w:t>
      </w:r>
      <w:r w:rsidRPr="00C85149">
        <w:rPr>
          <w:rFonts w:ascii="Arial" w:hAnsi="Arial" w:cs="Arial"/>
          <w:w w:val="85"/>
          <w:sz w:val="18"/>
          <w:szCs w:val="18"/>
        </w:rPr>
        <w:t>Envelopes/transactions</w:t>
      </w:r>
      <w:r w:rsidRPr="00C85149">
        <w:rPr>
          <w:rFonts w:ascii="Arial" w:hAnsi="Arial" w:cs="Arial"/>
          <w:spacing w:val="-8"/>
          <w:w w:val="85"/>
          <w:sz w:val="18"/>
          <w:szCs w:val="18"/>
        </w:rPr>
        <w:t xml:space="preserve"> </w:t>
      </w:r>
      <w:r w:rsidRPr="00C85149">
        <w:rPr>
          <w:rFonts w:ascii="Arial" w:hAnsi="Arial" w:cs="Arial"/>
          <w:w w:val="85"/>
          <w:sz w:val="18"/>
          <w:szCs w:val="18"/>
        </w:rPr>
        <w:t>containing</w:t>
      </w:r>
      <w:r w:rsidRPr="00C85149">
        <w:rPr>
          <w:rFonts w:ascii="Arial" w:hAnsi="Arial" w:cs="Arial"/>
          <w:spacing w:val="-10"/>
          <w:w w:val="85"/>
          <w:sz w:val="18"/>
          <w:szCs w:val="18"/>
        </w:rPr>
        <w:t xml:space="preserve"> </w:t>
      </w:r>
      <w:r w:rsidRPr="00C85149">
        <w:rPr>
          <w:rFonts w:ascii="Arial" w:hAnsi="Arial" w:cs="Arial"/>
          <w:w w:val="85"/>
          <w:sz w:val="18"/>
          <w:szCs w:val="18"/>
        </w:rPr>
        <w:t>entries</w:t>
      </w:r>
      <w:r w:rsidRPr="00C85149">
        <w:rPr>
          <w:rFonts w:ascii="Arial" w:hAnsi="Arial" w:cs="Arial"/>
          <w:spacing w:val="-8"/>
          <w:w w:val="85"/>
          <w:sz w:val="18"/>
          <w:szCs w:val="18"/>
        </w:rPr>
        <w:t xml:space="preserve"> </w:t>
      </w:r>
      <w:r w:rsidRPr="00C85149">
        <w:rPr>
          <w:rFonts w:ascii="Arial" w:hAnsi="Arial" w:cs="Arial"/>
          <w:w w:val="85"/>
          <w:sz w:val="18"/>
          <w:szCs w:val="18"/>
        </w:rPr>
        <w:t>for</w:t>
      </w:r>
      <w:r w:rsidRPr="00C85149">
        <w:rPr>
          <w:rFonts w:ascii="Arial" w:hAnsi="Arial" w:cs="Arial"/>
          <w:spacing w:val="-10"/>
          <w:w w:val="85"/>
          <w:sz w:val="18"/>
          <w:szCs w:val="18"/>
        </w:rPr>
        <w:t xml:space="preserve"> </w:t>
      </w:r>
      <w:r w:rsidRPr="00C85149">
        <w:rPr>
          <w:rFonts w:ascii="Arial" w:hAnsi="Arial" w:cs="Arial"/>
          <w:w w:val="85"/>
          <w:sz w:val="18"/>
          <w:szCs w:val="18"/>
        </w:rPr>
        <w:t>more</w:t>
      </w:r>
      <w:r w:rsidRPr="00C85149">
        <w:rPr>
          <w:rFonts w:ascii="Arial" w:hAnsi="Arial" w:cs="Arial"/>
          <w:spacing w:val="-8"/>
          <w:w w:val="85"/>
          <w:sz w:val="18"/>
          <w:szCs w:val="18"/>
        </w:rPr>
        <w:t xml:space="preserve"> </w:t>
      </w:r>
      <w:r w:rsidRPr="00C85149">
        <w:rPr>
          <w:rFonts w:ascii="Arial" w:hAnsi="Arial" w:cs="Arial"/>
          <w:w w:val="85"/>
          <w:sz w:val="18"/>
          <w:szCs w:val="18"/>
        </w:rPr>
        <w:t>than</w:t>
      </w:r>
      <w:r w:rsidRPr="00C85149">
        <w:rPr>
          <w:rFonts w:ascii="Arial" w:hAnsi="Arial" w:cs="Arial"/>
          <w:spacing w:val="-8"/>
          <w:w w:val="85"/>
          <w:sz w:val="18"/>
          <w:szCs w:val="18"/>
        </w:rPr>
        <w:t xml:space="preserve"> </w:t>
      </w:r>
      <w:r w:rsidRPr="00C85149">
        <w:rPr>
          <w:rFonts w:ascii="Arial" w:hAnsi="Arial" w:cs="Arial"/>
          <w:w w:val="85"/>
          <w:sz w:val="18"/>
          <w:szCs w:val="18"/>
        </w:rPr>
        <w:t>the</w:t>
      </w:r>
      <w:r w:rsidRPr="00C85149">
        <w:rPr>
          <w:rFonts w:ascii="Arial" w:hAnsi="Arial" w:cs="Arial"/>
          <w:spacing w:val="-9"/>
          <w:w w:val="85"/>
          <w:sz w:val="18"/>
          <w:szCs w:val="18"/>
        </w:rPr>
        <w:t xml:space="preserve"> </w:t>
      </w:r>
      <w:r w:rsidRPr="00C85149">
        <w:rPr>
          <w:rFonts w:ascii="Arial" w:hAnsi="Arial" w:cs="Arial"/>
          <w:w w:val="85"/>
          <w:sz w:val="18"/>
          <w:szCs w:val="18"/>
        </w:rPr>
        <w:t>ten</w:t>
      </w:r>
      <w:r w:rsidRPr="00C85149">
        <w:rPr>
          <w:rFonts w:ascii="Arial" w:hAnsi="Arial" w:cs="Arial"/>
          <w:spacing w:val="-8"/>
          <w:w w:val="85"/>
          <w:sz w:val="18"/>
          <w:szCs w:val="18"/>
        </w:rPr>
        <w:t xml:space="preserve"> </w:t>
      </w:r>
      <w:r w:rsidRPr="00C85149">
        <w:rPr>
          <w:rFonts w:ascii="Arial" w:hAnsi="Arial" w:cs="Arial"/>
          <w:w w:val="85"/>
          <w:sz w:val="18"/>
          <w:szCs w:val="18"/>
        </w:rPr>
        <w:t>(10)</w:t>
      </w:r>
      <w:r w:rsidRPr="00C85149">
        <w:rPr>
          <w:rFonts w:ascii="Arial" w:hAnsi="Arial" w:cs="Arial"/>
          <w:spacing w:val="-9"/>
          <w:w w:val="85"/>
          <w:sz w:val="18"/>
          <w:szCs w:val="18"/>
        </w:rPr>
        <w:t xml:space="preserve"> </w:t>
      </w:r>
      <w:r w:rsidRPr="00C85149">
        <w:rPr>
          <w:rFonts w:ascii="Arial" w:hAnsi="Arial" w:cs="Arial"/>
          <w:w w:val="85"/>
          <w:sz w:val="18"/>
          <w:szCs w:val="18"/>
        </w:rPr>
        <w:t>dog</w:t>
      </w:r>
      <w:r w:rsidRPr="00C85149">
        <w:rPr>
          <w:rFonts w:ascii="Arial" w:hAnsi="Arial" w:cs="Arial"/>
          <w:spacing w:val="-9"/>
          <w:w w:val="85"/>
          <w:sz w:val="18"/>
          <w:szCs w:val="18"/>
        </w:rPr>
        <w:t xml:space="preserve"> </w:t>
      </w:r>
      <w:r w:rsidRPr="00C85149">
        <w:rPr>
          <w:rFonts w:ascii="Arial" w:hAnsi="Arial" w:cs="Arial"/>
          <w:w w:val="85"/>
          <w:sz w:val="18"/>
          <w:szCs w:val="18"/>
        </w:rPr>
        <w:t>maximum</w:t>
      </w:r>
      <w:r w:rsidRPr="00C85149">
        <w:rPr>
          <w:rFonts w:ascii="Arial" w:hAnsi="Arial" w:cs="Arial"/>
          <w:spacing w:val="-8"/>
          <w:w w:val="85"/>
          <w:sz w:val="18"/>
          <w:szCs w:val="18"/>
        </w:rPr>
        <w:t xml:space="preserve"> </w:t>
      </w:r>
      <w:r w:rsidRPr="00C85149">
        <w:rPr>
          <w:rFonts w:ascii="Arial" w:hAnsi="Arial" w:cs="Arial"/>
          <w:w w:val="85"/>
          <w:sz w:val="18"/>
          <w:szCs w:val="18"/>
        </w:rPr>
        <w:t xml:space="preserve">and/or </w:t>
      </w:r>
      <w:r w:rsidRPr="00C85149">
        <w:rPr>
          <w:rFonts w:ascii="Arial" w:hAnsi="Arial" w:cs="Arial"/>
          <w:w w:val="90"/>
          <w:sz w:val="18"/>
          <w:szCs w:val="18"/>
        </w:rPr>
        <w:t>entries</w:t>
      </w:r>
      <w:r w:rsidRPr="00C85149">
        <w:rPr>
          <w:rFonts w:ascii="Arial" w:hAnsi="Arial" w:cs="Arial"/>
          <w:spacing w:val="-10"/>
          <w:w w:val="90"/>
          <w:sz w:val="18"/>
          <w:szCs w:val="18"/>
        </w:rPr>
        <w:t xml:space="preserve"> </w:t>
      </w:r>
      <w:r w:rsidRPr="00C85149">
        <w:rPr>
          <w:rFonts w:ascii="Arial" w:hAnsi="Arial" w:cs="Arial"/>
          <w:w w:val="90"/>
          <w:sz w:val="18"/>
          <w:szCs w:val="18"/>
        </w:rPr>
        <w:t>received</w:t>
      </w:r>
      <w:r w:rsidRPr="00C85149">
        <w:rPr>
          <w:rFonts w:ascii="Arial" w:hAnsi="Arial" w:cs="Arial"/>
          <w:spacing w:val="-11"/>
          <w:w w:val="90"/>
          <w:sz w:val="18"/>
          <w:szCs w:val="18"/>
        </w:rPr>
        <w:t xml:space="preserve"> </w:t>
      </w:r>
      <w:r w:rsidRPr="00C85149">
        <w:rPr>
          <w:rFonts w:ascii="Arial" w:hAnsi="Arial" w:cs="Arial"/>
          <w:w w:val="90"/>
          <w:sz w:val="18"/>
          <w:szCs w:val="18"/>
        </w:rPr>
        <w:t>prior</w:t>
      </w:r>
      <w:r w:rsidRPr="00C85149">
        <w:rPr>
          <w:rFonts w:ascii="Arial" w:hAnsi="Arial" w:cs="Arial"/>
          <w:spacing w:val="-11"/>
          <w:w w:val="90"/>
          <w:sz w:val="18"/>
          <w:szCs w:val="18"/>
        </w:rPr>
        <w:t xml:space="preserve"> </w:t>
      </w:r>
      <w:r w:rsidRPr="00C85149">
        <w:rPr>
          <w:rFonts w:ascii="Arial" w:hAnsi="Arial" w:cs="Arial"/>
          <w:w w:val="90"/>
          <w:sz w:val="18"/>
          <w:szCs w:val="18"/>
        </w:rPr>
        <w:t>to</w:t>
      </w:r>
      <w:r w:rsidRPr="00C85149">
        <w:rPr>
          <w:rFonts w:ascii="Arial" w:hAnsi="Arial" w:cs="Arial"/>
          <w:spacing w:val="-10"/>
          <w:w w:val="90"/>
          <w:sz w:val="18"/>
          <w:szCs w:val="18"/>
        </w:rPr>
        <w:t xml:space="preserve"> </w:t>
      </w:r>
      <w:r w:rsidRPr="00C85149">
        <w:rPr>
          <w:rFonts w:ascii="Arial" w:hAnsi="Arial" w:cs="Arial"/>
          <w:w w:val="90"/>
          <w:sz w:val="18"/>
          <w:szCs w:val="18"/>
        </w:rPr>
        <w:t>the</w:t>
      </w:r>
      <w:r w:rsidRPr="00C85149">
        <w:rPr>
          <w:rFonts w:ascii="Arial" w:hAnsi="Arial" w:cs="Arial"/>
          <w:spacing w:val="-12"/>
          <w:w w:val="90"/>
          <w:sz w:val="18"/>
          <w:szCs w:val="18"/>
        </w:rPr>
        <w:t xml:space="preserve"> </w:t>
      </w:r>
      <w:r w:rsidRPr="00C85149">
        <w:rPr>
          <w:rFonts w:ascii="Arial" w:hAnsi="Arial" w:cs="Arial"/>
          <w:w w:val="90"/>
          <w:sz w:val="18"/>
          <w:szCs w:val="18"/>
        </w:rPr>
        <w:t>opening</w:t>
      </w:r>
      <w:r w:rsidRPr="00C85149">
        <w:rPr>
          <w:rFonts w:ascii="Arial" w:hAnsi="Arial" w:cs="Arial"/>
          <w:spacing w:val="-10"/>
          <w:w w:val="90"/>
          <w:sz w:val="18"/>
          <w:szCs w:val="18"/>
        </w:rPr>
        <w:t xml:space="preserve"> </w:t>
      </w:r>
      <w:r w:rsidRPr="00C85149">
        <w:rPr>
          <w:rFonts w:ascii="Arial" w:hAnsi="Arial" w:cs="Arial"/>
          <w:w w:val="90"/>
          <w:sz w:val="18"/>
          <w:szCs w:val="18"/>
        </w:rPr>
        <w:t>date</w:t>
      </w:r>
      <w:r w:rsidRPr="00C85149">
        <w:rPr>
          <w:rFonts w:ascii="Arial" w:hAnsi="Arial" w:cs="Arial"/>
          <w:spacing w:val="-11"/>
          <w:w w:val="90"/>
          <w:sz w:val="18"/>
          <w:szCs w:val="18"/>
        </w:rPr>
        <w:t xml:space="preserve"> </w:t>
      </w:r>
      <w:r w:rsidRPr="00C85149">
        <w:rPr>
          <w:rFonts w:ascii="Arial" w:hAnsi="Arial" w:cs="Arial"/>
          <w:w w:val="90"/>
          <w:sz w:val="18"/>
          <w:szCs w:val="18"/>
        </w:rPr>
        <w:t>shall</w:t>
      </w:r>
      <w:r w:rsidRPr="00C85149">
        <w:rPr>
          <w:rFonts w:ascii="Arial" w:hAnsi="Arial" w:cs="Arial"/>
          <w:spacing w:val="-12"/>
          <w:w w:val="90"/>
          <w:sz w:val="18"/>
          <w:szCs w:val="18"/>
        </w:rPr>
        <w:t xml:space="preserve"> </w:t>
      </w:r>
      <w:r w:rsidRPr="00C85149">
        <w:rPr>
          <w:rFonts w:ascii="Arial" w:hAnsi="Arial" w:cs="Arial"/>
          <w:w w:val="90"/>
          <w:sz w:val="18"/>
          <w:szCs w:val="18"/>
        </w:rPr>
        <w:t>be</w:t>
      </w:r>
      <w:r w:rsidRPr="00C85149">
        <w:rPr>
          <w:rFonts w:ascii="Arial" w:hAnsi="Arial" w:cs="Arial"/>
          <w:spacing w:val="-10"/>
          <w:w w:val="90"/>
          <w:sz w:val="18"/>
          <w:szCs w:val="18"/>
        </w:rPr>
        <w:t xml:space="preserve"> </w:t>
      </w:r>
      <w:r w:rsidRPr="00C85149">
        <w:rPr>
          <w:rFonts w:ascii="Arial" w:hAnsi="Arial" w:cs="Arial"/>
          <w:w w:val="90"/>
          <w:sz w:val="18"/>
          <w:szCs w:val="18"/>
        </w:rPr>
        <w:t>treated</w:t>
      </w:r>
      <w:r w:rsidRPr="00C85149">
        <w:rPr>
          <w:rFonts w:ascii="Arial" w:hAnsi="Arial" w:cs="Arial"/>
          <w:spacing w:val="-12"/>
          <w:w w:val="90"/>
          <w:sz w:val="18"/>
          <w:szCs w:val="18"/>
        </w:rPr>
        <w:t xml:space="preserve"> </w:t>
      </w:r>
      <w:r w:rsidRPr="00C85149">
        <w:rPr>
          <w:rFonts w:ascii="Arial" w:hAnsi="Arial" w:cs="Arial"/>
          <w:w w:val="90"/>
          <w:sz w:val="18"/>
          <w:szCs w:val="18"/>
        </w:rPr>
        <w:t>as</w:t>
      </w:r>
      <w:r w:rsidRPr="00C85149">
        <w:rPr>
          <w:rFonts w:ascii="Arial" w:hAnsi="Arial" w:cs="Arial"/>
          <w:spacing w:val="-11"/>
          <w:w w:val="90"/>
          <w:sz w:val="18"/>
          <w:szCs w:val="18"/>
        </w:rPr>
        <w:t xml:space="preserve"> </w:t>
      </w:r>
      <w:r w:rsidRPr="00C85149">
        <w:rPr>
          <w:rFonts w:ascii="Arial" w:hAnsi="Arial" w:cs="Arial"/>
          <w:w w:val="90"/>
          <w:sz w:val="18"/>
          <w:szCs w:val="18"/>
        </w:rPr>
        <w:t>an</w:t>
      </w:r>
      <w:r w:rsidRPr="00C85149">
        <w:rPr>
          <w:rFonts w:ascii="Arial" w:hAnsi="Arial" w:cs="Arial"/>
          <w:spacing w:val="-10"/>
          <w:w w:val="90"/>
          <w:sz w:val="18"/>
          <w:szCs w:val="18"/>
        </w:rPr>
        <w:t xml:space="preserve"> </w:t>
      </w:r>
      <w:r w:rsidRPr="00C85149">
        <w:rPr>
          <w:rFonts w:ascii="Arial" w:hAnsi="Arial" w:cs="Arial"/>
          <w:w w:val="90"/>
          <w:sz w:val="18"/>
          <w:szCs w:val="18"/>
        </w:rPr>
        <w:t>invalid</w:t>
      </w:r>
      <w:r w:rsidRPr="00C85149">
        <w:rPr>
          <w:rFonts w:ascii="Arial" w:hAnsi="Arial" w:cs="Arial"/>
          <w:spacing w:val="-10"/>
          <w:w w:val="90"/>
          <w:sz w:val="18"/>
          <w:szCs w:val="18"/>
        </w:rPr>
        <w:t xml:space="preserve"> </w:t>
      </w:r>
      <w:r w:rsidRPr="00C85149">
        <w:rPr>
          <w:rFonts w:ascii="Arial" w:hAnsi="Arial" w:cs="Arial"/>
          <w:w w:val="90"/>
          <w:sz w:val="18"/>
          <w:szCs w:val="18"/>
        </w:rPr>
        <w:t>entry</w:t>
      </w:r>
      <w:r w:rsidRPr="00C85149">
        <w:rPr>
          <w:rFonts w:ascii="Arial" w:hAnsi="Arial" w:cs="Arial"/>
          <w:spacing w:val="-12"/>
          <w:w w:val="90"/>
          <w:sz w:val="18"/>
          <w:szCs w:val="18"/>
        </w:rPr>
        <w:t xml:space="preserve"> </w:t>
      </w:r>
      <w:r w:rsidRPr="00C85149">
        <w:rPr>
          <w:rFonts w:ascii="Arial" w:hAnsi="Arial" w:cs="Arial"/>
          <w:w w:val="90"/>
          <w:sz w:val="18"/>
          <w:szCs w:val="18"/>
        </w:rPr>
        <w:t>and</w:t>
      </w:r>
      <w:r w:rsidRPr="00C85149">
        <w:rPr>
          <w:rFonts w:ascii="Arial" w:hAnsi="Arial" w:cs="Arial"/>
          <w:spacing w:val="-10"/>
          <w:w w:val="90"/>
          <w:sz w:val="18"/>
          <w:szCs w:val="18"/>
        </w:rPr>
        <w:t xml:space="preserve"> </w:t>
      </w:r>
      <w:r w:rsidRPr="00C85149">
        <w:rPr>
          <w:rFonts w:ascii="Arial" w:hAnsi="Arial" w:cs="Arial"/>
          <w:w w:val="90"/>
          <w:sz w:val="18"/>
          <w:szCs w:val="18"/>
        </w:rPr>
        <w:t>shall</w:t>
      </w:r>
      <w:r w:rsidRPr="00C85149">
        <w:rPr>
          <w:rFonts w:ascii="Arial" w:hAnsi="Arial" w:cs="Arial"/>
          <w:spacing w:val="-12"/>
          <w:w w:val="90"/>
          <w:sz w:val="18"/>
          <w:szCs w:val="18"/>
        </w:rPr>
        <w:t xml:space="preserve"> </w:t>
      </w:r>
      <w:r w:rsidRPr="00C85149">
        <w:rPr>
          <w:rFonts w:ascii="Arial" w:hAnsi="Arial" w:cs="Arial"/>
          <w:w w:val="90"/>
          <w:sz w:val="18"/>
          <w:szCs w:val="18"/>
        </w:rPr>
        <w:t>be</w:t>
      </w:r>
      <w:r w:rsidRPr="00C85149">
        <w:rPr>
          <w:rFonts w:ascii="Arial" w:hAnsi="Arial" w:cs="Arial"/>
          <w:spacing w:val="-10"/>
          <w:w w:val="90"/>
          <w:sz w:val="18"/>
          <w:szCs w:val="18"/>
        </w:rPr>
        <w:t xml:space="preserve"> </w:t>
      </w:r>
      <w:r w:rsidRPr="00C85149">
        <w:rPr>
          <w:rFonts w:ascii="Arial" w:hAnsi="Arial" w:cs="Arial"/>
          <w:w w:val="90"/>
          <w:sz w:val="18"/>
          <w:szCs w:val="18"/>
        </w:rPr>
        <w:t>returned</w:t>
      </w:r>
      <w:r w:rsidRPr="00C85149">
        <w:rPr>
          <w:rFonts w:ascii="Arial" w:hAnsi="Arial" w:cs="Arial"/>
          <w:spacing w:val="-10"/>
          <w:w w:val="90"/>
          <w:sz w:val="18"/>
          <w:szCs w:val="18"/>
        </w:rPr>
        <w:t xml:space="preserve"> </w:t>
      </w:r>
      <w:r w:rsidRPr="00C85149">
        <w:rPr>
          <w:rFonts w:ascii="Arial" w:hAnsi="Arial" w:cs="Arial"/>
          <w:w w:val="90"/>
          <w:sz w:val="18"/>
          <w:szCs w:val="18"/>
        </w:rPr>
        <w:t>to</w:t>
      </w:r>
      <w:r w:rsidRPr="00C85149">
        <w:rPr>
          <w:rFonts w:ascii="Arial" w:hAnsi="Arial" w:cs="Arial"/>
          <w:spacing w:val="-10"/>
          <w:w w:val="90"/>
          <w:sz w:val="18"/>
          <w:szCs w:val="18"/>
        </w:rPr>
        <w:t xml:space="preserve"> </w:t>
      </w:r>
      <w:r w:rsidRPr="00C85149">
        <w:rPr>
          <w:rFonts w:ascii="Arial" w:hAnsi="Arial" w:cs="Arial"/>
          <w:w w:val="90"/>
          <w:sz w:val="18"/>
          <w:szCs w:val="18"/>
        </w:rPr>
        <w:t>the</w:t>
      </w:r>
      <w:r w:rsidRPr="00C85149">
        <w:rPr>
          <w:rFonts w:ascii="Arial" w:hAnsi="Arial" w:cs="Arial"/>
          <w:spacing w:val="-11"/>
          <w:w w:val="90"/>
          <w:sz w:val="18"/>
          <w:szCs w:val="18"/>
        </w:rPr>
        <w:t xml:space="preserve"> </w:t>
      </w:r>
      <w:r w:rsidRPr="00C85149">
        <w:rPr>
          <w:rFonts w:ascii="Arial" w:hAnsi="Arial" w:cs="Arial"/>
          <w:w w:val="90"/>
          <w:sz w:val="18"/>
          <w:szCs w:val="18"/>
        </w:rPr>
        <w:t>sender.</w:t>
      </w:r>
    </w:p>
    <w:p w14:paraId="1225FCE8" w14:textId="10F26402" w:rsidR="008A337A" w:rsidRPr="00C85149" w:rsidRDefault="00730D33">
      <w:pPr>
        <w:pStyle w:val="BodyText"/>
        <w:spacing w:before="1" w:after="14"/>
        <w:ind w:left="571"/>
        <w:jc w:val="both"/>
        <w:rPr>
          <w:rFonts w:ascii="Arial" w:hAnsi="Arial" w:cs="Arial"/>
          <w:sz w:val="18"/>
          <w:szCs w:val="18"/>
        </w:rPr>
      </w:pPr>
      <w:r w:rsidRPr="00C85149">
        <w:rPr>
          <w:rFonts w:ascii="Arial" w:hAnsi="Arial" w:cs="Arial"/>
          <w:sz w:val="18"/>
          <w:szCs w:val="18"/>
        </w:rPr>
        <w:t>We will accept move ups after the trial clos</w:t>
      </w:r>
      <w:r w:rsidRPr="00C85149">
        <w:rPr>
          <w:rFonts w:ascii="Arial" w:hAnsi="Arial" w:cs="Arial"/>
          <w:sz w:val="18"/>
          <w:szCs w:val="18"/>
        </w:rPr>
        <w:t xml:space="preserve">es until </w:t>
      </w:r>
      <w:r w:rsidR="00C85149">
        <w:rPr>
          <w:rFonts w:ascii="Arial" w:hAnsi="Arial" w:cs="Arial"/>
          <w:sz w:val="18"/>
          <w:szCs w:val="18"/>
        </w:rPr>
        <w:t>November 30</w:t>
      </w:r>
      <w:r w:rsidRPr="00C85149">
        <w:rPr>
          <w:rFonts w:ascii="Arial" w:hAnsi="Arial" w:cs="Arial"/>
          <w:sz w:val="18"/>
          <w:szCs w:val="18"/>
        </w:rPr>
        <w:t>, 2020 until 6 pm central time.</w:t>
      </w:r>
    </w:p>
    <w:p w14:paraId="5663FE5C" w14:textId="77777777" w:rsidR="008A337A" w:rsidRDefault="00730D33">
      <w:pPr>
        <w:pStyle w:val="BodyText"/>
        <w:spacing w:line="95" w:lineRule="exact"/>
        <w:ind w:left="419"/>
        <w:rPr>
          <w:sz w:val="9"/>
        </w:rPr>
      </w:pPr>
      <w:r>
        <w:rPr>
          <w:position w:val="-1"/>
          <w:sz w:val="9"/>
        </w:rPr>
      </w:r>
      <w:r>
        <w:rPr>
          <w:position w:val="-1"/>
          <w:sz w:val="9"/>
        </w:rPr>
        <w:pict w14:anchorId="7E8606EB">
          <v:group id="_x0000_s1049" style="width:465.05pt;height:4.75pt;mso-position-horizontal-relative:char;mso-position-vertical-relative:line" coordsize="9301,95">
            <v:shape id="_x0000_s1050" style="position:absolute;width:9301;height:95" coordsize="9301,95" o:spt="100" adj="0,,0" path="m9300,53l,68,,95,9300,80r,-27xm9300,l,15,,42,9300,27r,-27xe" fillcolor="black" stroked="f">
              <v:stroke joinstyle="round"/>
              <v:formulas/>
              <v:path arrowok="t" o:connecttype="segments"/>
            </v:shape>
            <w10:anchorlock/>
          </v:group>
        </w:pict>
      </w:r>
    </w:p>
    <w:p w14:paraId="55220475" w14:textId="5D675076" w:rsidR="008A337A" w:rsidRDefault="00730D33">
      <w:pPr>
        <w:spacing w:before="167"/>
        <w:ind w:left="3773"/>
        <w:rPr>
          <w:b/>
          <w:sz w:val="40"/>
        </w:rPr>
      </w:pPr>
      <w:r>
        <w:rPr>
          <w:b/>
          <w:sz w:val="40"/>
        </w:rPr>
        <w:t>PREMIUM LIST</w:t>
      </w:r>
    </w:p>
    <w:p w14:paraId="1511F212" w14:textId="7D492031" w:rsidR="008A337A" w:rsidRDefault="008A337A">
      <w:pPr>
        <w:pStyle w:val="BodyText"/>
        <w:spacing w:before="9"/>
        <w:rPr>
          <w:b/>
          <w:sz w:val="51"/>
        </w:rPr>
      </w:pPr>
    </w:p>
    <w:p w14:paraId="6018ECB0" w14:textId="5F869D93" w:rsidR="00F3761E" w:rsidRPr="0074716D" w:rsidRDefault="00730D33" w:rsidP="00F3761E">
      <w:pPr>
        <w:ind w:left="2677" w:right="3095"/>
        <w:jc w:val="center"/>
        <w:rPr>
          <w:sz w:val="32"/>
          <w:szCs w:val="32"/>
        </w:rPr>
      </w:pPr>
      <w:r>
        <w:rPr>
          <w:noProof/>
        </w:rPr>
        <w:drawing>
          <wp:anchor distT="0" distB="0" distL="0" distR="0" simplePos="0" relativeHeight="251658240" behindDoc="0" locked="0" layoutInCell="1" allowOverlap="1" wp14:anchorId="76C4553C" wp14:editId="1D92611A">
            <wp:simplePos x="0" y="0"/>
            <wp:positionH relativeFrom="page">
              <wp:posOffset>847725</wp:posOffset>
            </wp:positionH>
            <wp:positionV relativeFrom="paragraph">
              <wp:posOffset>13989</wp:posOffset>
            </wp:positionV>
            <wp:extent cx="1094739" cy="11296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4739" cy="1129665"/>
                    </a:xfrm>
                    <a:prstGeom prst="rect">
                      <a:avLst/>
                    </a:prstGeom>
                  </pic:spPr>
                </pic:pic>
              </a:graphicData>
            </a:graphic>
          </wp:anchor>
        </w:drawing>
      </w:r>
      <w:r w:rsidRPr="0074716D">
        <w:rPr>
          <w:sz w:val="32"/>
          <w:szCs w:val="32"/>
        </w:rPr>
        <w:t>Novice</w:t>
      </w:r>
      <w:r w:rsidR="00F3761E" w:rsidRPr="0074716D">
        <w:rPr>
          <w:sz w:val="32"/>
          <w:szCs w:val="32"/>
        </w:rPr>
        <w:t>,</w:t>
      </w:r>
      <w:r w:rsidRPr="0074716D">
        <w:rPr>
          <w:spacing w:val="-3"/>
          <w:sz w:val="32"/>
          <w:szCs w:val="32"/>
        </w:rPr>
        <w:t xml:space="preserve"> </w:t>
      </w:r>
      <w:r w:rsidRPr="0074716D">
        <w:rPr>
          <w:sz w:val="32"/>
          <w:szCs w:val="32"/>
        </w:rPr>
        <w:t>Advanced</w:t>
      </w:r>
      <w:r w:rsidR="00F3761E" w:rsidRPr="0074716D">
        <w:rPr>
          <w:sz w:val="32"/>
          <w:szCs w:val="32"/>
        </w:rPr>
        <w:t xml:space="preserve">, </w:t>
      </w:r>
      <w:r w:rsidR="00F3761E" w:rsidRPr="0074716D">
        <w:rPr>
          <w:sz w:val="32"/>
          <w:szCs w:val="32"/>
        </w:rPr>
        <w:t>Excellent</w:t>
      </w:r>
      <w:r w:rsidR="00F3761E" w:rsidRPr="0074716D">
        <w:rPr>
          <w:sz w:val="32"/>
          <w:szCs w:val="32"/>
        </w:rPr>
        <w:t>,</w:t>
      </w:r>
    </w:p>
    <w:p w14:paraId="75D0311A" w14:textId="01B0CE3C" w:rsidR="00F3761E" w:rsidRPr="0074716D" w:rsidRDefault="00F3761E" w:rsidP="00F3761E">
      <w:pPr>
        <w:ind w:left="2677" w:right="3095"/>
        <w:jc w:val="center"/>
        <w:rPr>
          <w:sz w:val="32"/>
          <w:szCs w:val="32"/>
        </w:rPr>
      </w:pPr>
      <w:r w:rsidRPr="0074716D">
        <w:rPr>
          <w:sz w:val="32"/>
          <w:szCs w:val="32"/>
        </w:rPr>
        <w:t>Master</w:t>
      </w:r>
      <w:r w:rsidRPr="0074716D">
        <w:rPr>
          <w:sz w:val="32"/>
          <w:szCs w:val="32"/>
        </w:rPr>
        <w:t xml:space="preserve"> &amp; Detective</w:t>
      </w:r>
    </w:p>
    <w:p w14:paraId="6C804FCA" w14:textId="5012F773" w:rsidR="008A337A" w:rsidRDefault="00730D33" w:rsidP="00812FA4">
      <w:pPr>
        <w:tabs>
          <w:tab w:val="left" w:pos="7873"/>
        </w:tabs>
        <w:ind w:left="2849" w:right="98"/>
        <w:rPr>
          <w:sz w:val="24"/>
        </w:rPr>
      </w:pPr>
      <w:r>
        <w:rPr>
          <w:w w:val="99"/>
          <w:sz w:val="24"/>
        </w:rPr>
        <w:tab/>
      </w:r>
      <w:r>
        <w:rPr>
          <w:noProof/>
          <w:spacing w:val="-17"/>
          <w:w w:val="99"/>
          <w:position w:val="-2"/>
          <w:sz w:val="24"/>
        </w:rPr>
        <w:drawing>
          <wp:inline distT="0" distB="0" distL="0" distR="0" wp14:anchorId="54BF8812" wp14:editId="47E16397">
            <wp:extent cx="1716405" cy="6762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746887" cy="688285"/>
                    </a:xfrm>
                    <a:prstGeom prst="rect">
                      <a:avLst/>
                    </a:prstGeom>
                  </pic:spPr>
                </pic:pic>
              </a:graphicData>
            </a:graphic>
          </wp:inline>
        </w:drawing>
      </w:r>
      <w:r>
        <w:rPr>
          <w:w w:val="99"/>
          <w:position w:val="-2"/>
          <w:sz w:val="24"/>
        </w:rPr>
        <w:t xml:space="preserve"> </w:t>
      </w:r>
      <w:r w:rsidR="00F3761E">
        <w:rPr>
          <w:sz w:val="24"/>
        </w:rPr>
        <w:t>December 4</w:t>
      </w:r>
      <w:r>
        <w:rPr>
          <w:sz w:val="24"/>
        </w:rPr>
        <w:t>,</w:t>
      </w:r>
      <w:r w:rsidR="0074716D">
        <w:rPr>
          <w:sz w:val="24"/>
        </w:rPr>
        <w:t xml:space="preserve"> </w:t>
      </w:r>
      <w:r>
        <w:rPr>
          <w:sz w:val="24"/>
        </w:rPr>
        <w:t>2020 Trial 1 Event</w:t>
      </w:r>
      <w:r>
        <w:rPr>
          <w:spacing w:val="-2"/>
          <w:sz w:val="24"/>
        </w:rPr>
        <w:t xml:space="preserve"> </w:t>
      </w:r>
      <w:r>
        <w:rPr>
          <w:sz w:val="24"/>
        </w:rPr>
        <w:t>#20200628</w:t>
      </w:r>
      <w:r w:rsidR="00C85149">
        <w:rPr>
          <w:sz w:val="24"/>
        </w:rPr>
        <w:t>29</w:t>
      </w:r>
    </w:p>
    <w:p w14:paraId="1181DB84" w14:textId="02ABD950" w:rsidR="008A337A" w:rsidRDefault="00F3761E" w:rsidP="0074716D">
      <w:pPr>
        <w:ind w:left="3663" w:right="3300" w:hanging="800"/>
        <w:rPr>
          <w:sz w:val="24"/>
        </w:rPr>
      </w:pPr>
      <w:r>
        <w:rPr>
          <w:sz w:val="24"/>
        </w:rPr>
        <w:t>December 4</w:t>
      </w:r>
      <w:r w:rsidR="00730D33">
        <w:rPr>
          <w:sz w:val="24"/>
        </w:rPr>
        <w:t>,</w:t>
      </w:r>
      <w:r w:rsidR="0074716D">
        <w:rPr>
          <w:sz w:val="24"/>
        </w:rPr>
        <w:t xml:space="preserve"> </w:t>
      </w:r>
      <w:r w:rsidR="00730D33">
        <w:rPr>
          <w:sz w:val="24"/>
        </w:rPr>
        <w:t xml:space="preserve">2020 Trial 2 Event </w:t>
      </w:r>
      <w:r w:rsidR="00730D33">
        <w:rPr>
          <w:sz w:val="24"/>
        </w:rPr>
        <w:t>20200628</w:t>
      </w:r>
      <w:r w:rsidR="00C85149">
        <w:rPr>
          <w:sz w:val="24"/>
        </w:rPr>
        <w:t xml:space="preserve">30 </w:t>
      </w:r>
      <w:r w:rsidR="00730D33">
        <w:rPr>
          <w:sz w:val="24"/>
        </w:rPr>
        <w:t>Entry Limits: 65 runs per trial</w:t>
      </w:r>
    </w:p>
    <w:p w14:paraId="3DCF166B" w14:textId="77777777" w:rsidR="008A337A" w:rsidRDefault="008A337A">
      <w:pPr>
        <w:pStyle w:val="BodyText"/>
        <w:rPr>
          <w:sz w:val="24"/>
        </w:rPr>
      </w:pPr>
    </w:p>
    <w:p w14:paraId="5CD4AF8A" w14:textId="77777777" w:rsidR="008A337A" w:rsidRDefault="008A337A">
      <w:pPr>
        <w:pStyle w:val="BodyText"/>
        <w:spacing w:before="2"/>
        <w:rPr>
          <w:sz w:val="16"/>
        </w:rPr>
      </w:pPr>
    </w:p>
    <w:p w14:paraId="665F35DE" w14:textId="016BCA88" w:rsidR="008A337A" w:rsidRDefault="00730D33">
      <w:pPr>
        <w:spacing w:before="90"/>
        <w:ind w:left="2673" w:right="3150"/>
        <w:jc w:val="center"/>
        <w:rPr>
          <w:sz w:val="24"/>
        </w:rPr>
      </w:pPr>
      <w:r>
        <w:rPr>
          <w:sz w:val="24"/>
          <w:shd w:val="clear" w:color="auto" w:fill="FFFF00"/>
        </w:rPr>
        <w:t>Trials will run concurrently</w:t>
      </w:r>
    </w:p>
    <w:p w14:paraId="6DA285B3" w14:textId="77777777" w:rsidR="008A337A" w:rsidRDefault="008A337A">
      <w:pPr>
        <w:pStyle w:val="BodyText"/>
        <w:rPr>
          <w:sz w:val="24"/>
        </w:rPr>
      </w:pPr>
    </w:p>
    <w:p w14:paraId="10DC9CF1" w14:textId="77777777" w:rsidR="008A337A" w:rsidRDefault="008A337A">
      <w:pPr>
        <w:pStyle w:val="BodyText"/>
      </w:pPr>
    </w:p>
    <w:p w14:paraId="7A7D7215" w14:textId="77777777" w:rsidR="008A337A" w:rsidRDefault="00730D33">
      <w:pPr>
        <w:pStyle w:val="BodyText"/>
        <w:spacing w:before="7"/>
        <w:rPr>
          <w:sz w:val="14"/>
        </w:rPr>
      </w:pPr>
      <w:r>
        <w:pict w14:anchorId="2C04B45D">
          <v:shape id="_x0000_s1048" style="position:absolute;margin-left:90.25pt;margin-top:10.8pt;width:431.1pt;height:.1pt;z-index:-251656192;mso-wrap-distance-left:0;mso-wrap-distance-right:0;mso-position-horizontal-relative:page" coordorigin="1805,216" coordsize="8622,0" path="m1805,216r8622,e" filled="f" strokecolor="#fe0000" strokeweight=".31328mm">
            <v:stroke dashstyle="dash"/>
            <v:path arrowok="t"/>
            <w10:wrap type="topAndBottom" anchorx="page"/>
          </v:shape>
        </w:pict>
      </w:r>
    </w:p>
    <w:p w14:paraId="398E9A19" w14:textId="77777777" w:rsidR="008A337A" w:rsidRDefault="00730D33">
      <w:pPr>
        <w:spacing w:before="68"/>
        <w:ind w:left="2676" w:right="3150"/>
        <w:jc w:val="center"/>
        <w:rPr>
          <w:b/>
          <w:sz w:val="24"/>
        </w:rPr>
      </w:pPr>
      <w:r>
        <w:rPr>
          <w:b/>
          <w:sz w:val="24"/>
        </w:rPr>
        <w:t>EVENT LOCATION:</w:t>
      </w:r>
    </w:p>
    <w:p w14:paraId="3F6C8F2A" w14:textId="77777777" w:rsidR="00F3761E" w:rsidRDefault="00F3761E">
      <w:pPr>
        <w:ind w:left="3884" w:right="4361" w:hanging="4"/>
        <w:jc w:val="center"/>
        <w:rPr>
          <w:b/>
          <w:sz w:val="24"/>
        </w:rPr>
      </w:pPr>
      <w:r>
        <w:rPr>
          <w:b/>
          <w:sz w:val="24"/>
        </w:rPr>
        <w:t>Nesbit Farm</w:t>
      </w:r>
    </w:p>
    <w:p w14:paraId="39C8C3CA" w14:textId="77777777" w:rsidR="00F3761E" w:rsidRDefault="00F3761E">
      <w:pPr>
        <w:ind w:left="3884" w:right="4361" w:hanging="4"/>
        <w:jc w:val="center"/>
        <w:rPr>
          <w:b/>
          <w:sz w:val="24"/>
        </w:rPr>
      </w:pPr>
      <w:r>
        <w:rPr>
          <w:b/>
          <w:sz w:val="24"/>
        </w:rPr>
        <w:t>99 East Road</w:t>
      </w:r>
      <w:r w:rsidR="00730D33">
        <w:rPr>
          <w:b/>
          <w:sz w:val="24"/>
        </w:rPr>
        <w:t xml:space="preserve"> </w:t>
      </w:r>
    </w:p>
    <w:p w14:paraId="2EBA7E56" w14:textId="3FB9F53B" w:rsidR="008A337A" w:rsidRDefault="00F3761E">
      <w:pPr>
        <w:ind w:left="3884" w:right="4361" w:hanging="4"/>
        <w:jc w:val="center"/>
        <w:rPr>
          <w:b/>
          <w:sz w:val="24"/>
        </w:rPr>
      </w:pPr>
      <w:r>
        <w:rPr>
          <w:b/>
          <w:sz w:val="24"/>
        </w:rPr>
        <w:t>Ecru</w:t>
      </w:r>
      <w:r w:rsidR="00730D33">
        <w:rPr>
          <w:b/>
          <w:sz w:val="24"/>
        </w:rPr>
        <w:t xml:space="preserve">, </w:t>
      </w:r>
      <w:r>
        <w:rPr>
          <w:b/>
          <w:sz w:val="24"/>
        </w:rPr>
        <w:t>MS</w:t>
      </w:r>
      <w:r w:rsidR="00730D33">
        <w:rPr>
          <w:b/>
          <w:sz w:val="24"/>
        </w:rPr>
        <w:t xml:space="preserve"> 38</w:t>
      </w:r>
      <w:r>
        <w:rPr>
          <w:b/>
          <w:sz w:val="24"/>
        </w:rPr>
        <w:t>841</w:t>
      </w:r>
    </w:p>
    <w:p w14:paraId="438D6722" w14:textId="77777777" w:rsidR="008A337A" w:rsidRDefault="008A337A">
      <w:pPr>
        <w:pStyle w:val="BodyText"/>
        <w:rPr>
          <w:b/>
          <w:sz w:val="24"/>
        </w:rPr>
      </w:pPr>
    </w:p>
    <w:p w14:paraId="22BA5E8B" w14:textId="77777777" w:rsidR="008A337A" w:rsidRDefault="00730D33">
      <w:pPr>
        <w:ind w:left="2677" w:right="3150"/>
        <w:jc w:val="center"/>
        <w:rPr>
          <w:b/>
          <w:sz w:val="24"/>
        </w:rPr>
      </w:pPr>
      <w:r>
        <w:rPr>
          <w:b/>
          <w:sz w:val="24"/>
        </w:rPr>
        <w:t>Trial Hours- Starts at 8 am Central Time Zone</w:t>
      </w:r>
    </w:p>
    <w:p w14:paraId="62C9B025" w14:textId="77777777" w:rsidR="008A337A" w:rsidRDefault="008A337A">
      <w:pPr>
        <w:pStyle w:val="BodyText"/>
        <w:spacing w:before="9"/>
        <w:rPr>
          <w:b/>
          <w:sz w:val="23"/>
        </w:rPr>
      </w:pPr>
    </w:p>
    <w:p w14:paraId="6E775760" w14:textId="77777777" w:rsidR="008A337A" w:rsidRDefault="00730D33">
      <w:pPr>
        <w:spacing w:before="1"/>
        <w:ind w:left="2673" w:right="3150"/>
        <w:jc w:val="center"/>
        <w:rPr>
          <w:sz w:val="24"/>
        </w:rPr>
      </w:pPr>
      <w:r>
        <w:rPr>
          <w:sz w:val="24"/>
        </w:rPr>
        <w:t>Handlers briefing at 8:00am, first dog to follow Trials will run concurrently</w:t>
      </w:r>
    </w:p>
    <w:p w14:paraId="735FF934" w14:textId="77777777" w:rsidR="008A337A" w:rsidRDefault="00730D33">
      <w:pPr>
        <w:pStyle w:val="BodyText"/>
        <w:spacing w:before="7"/>
        <w:rPr>
          <w:sz w:val="23"/>
        </w:rPr>
      </w:pPr>
      <w:r>
        <w:pict w14:anchorId="4B882010">
          <v:shape id="_x0000_s1047" style="position:absolute;margin-left:69pt;margin-top:15.55pt;width:468.05pt;height:6.5pt;z-index:-251655168;mso-wrap-distance-left:0;mso-wrap-distance-right:0;mso-position-horizontal-relative:page" coordorigin="1380,311" coordsize="9361,130" o:spt="100" adj="0,,0" path="m1380,311r,34l10740,375r,-34l1380,311xm1380,378r,33l10740,441r,-33l1380,378xe" fillcolor="black" stroked="f">
            <v:stroke joinstyle="round"/>
            <v:formulas/>
            <v:path arrowok="t" o:connecttype="segments"/>
            <w10:wrap type="topAndBottom" anchorx="page"/>
          </v:shape>
        </w:pict>
      </w:r>
    </w:p>
    <w:p w14:paraId="43E83F7E" w14:textId="77777777" w:rsidR="008A337A" w:rsidRDefault="00730D33">
      <w:pPr>
        <w:pStyle w:val="Heading3"/>
        <w:spacing w:before="110"/>
        <w:ind w:left="2672" w:right="3150"/>
        <w:rPr>
          <w:rFonts w:ascii="Trebuchet MS"/>
        </w:rPr>
      </w:pPr>
      <w:r>
        <w:rPr>
          <w:rFonts w:ascii="Trebuchet MS"/>
        </w:rPr>
        <w:t>CERTIFICATION</w:t>
      </w:r>
    </w:p>
    <w:p w14:paraId="3FD8AB80" w14:textId="77777777" w:rsidR="008A337A" w:rsidRDefault="00730D33">
      <w:pPr>
        <w:spacing w:before="29" w:line="205" w:lineRule="exact"/>
        <w:ind w:left="2926"/>
        <w:rPr>
          <w:rFonts w:ascii="Arial"/>
          <w:sz w:val="18"/>
        </w:rPr>
      </w:pPr>
      <w:r>
        <w:rPr>
          <w:noProof/>
        </w:rPr>
        <w:drawing>
          <wp:anchor distT="0" distB="0" distL="0" distR="0" simplePos="0" relativeHeight="251663360" behindDoc="0" locked="0" layoutInCell="1" allowOverlap="1" wp14:anchorId="4042DC35" wp14:editId="6006A14A">
            <wp:simplePos x="0" y="0"/>
            <wp:positionH relativeFrom="page">
              <wp:posOffset>926853</wp:posOffset>
            </wp:positionH>
            <wp:positionV relativeFrom="paragraph">
              <wp:posOffset>-133644</wp:posOffset>
            </wp:positionV>
            <wp:extent cx="1307616" cy="416943"/>
            <wp:effectExtent l="0" t="0" r="0" b="0"/>
            <wp:wrapNone/>
            <wp:docPr id="5" name="image3.png" descr="AKC2015logo_Hz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307616" cy="416943"/>
                    </a:xfrm>
                    <a:prstGeom prst="rect">
                      <a:avLst/>
                    </a:prstGeom>
                  </pic:spPr>
                </pic:pic>
              </a:graphicData>
            </a:graphic>
          </wp:anchor>
        </w:drawing>
      </w:r>
      <w:r>
        <w:rPr>
          <w:rFonts w:ascii="Arial"/>
          <w:w w:val="90"/>
          <w:sz w:val="18"/>
        </w:rPr>
        <w:t>Permission is granted by the American Kennel Club for the holding</w:t>
      </w:r>
    </w:p>
    <w:p w14:paraId="76382876" w14:textId="77777777" w:rsidR="008A337A" w:rsidRDefault="00730D33">
      <w:pPr>
        <w:spacing w:line="205" w:lineRule="exact"/>
        <w:ind w:left="2923"/>
        <w:rPr>
          <w:rFonts w:ascii="Arial"/>
          <w:sz w:val="18"/>
        </w:rPr>
      </w:pPr>
      <w:r>
        <w:rPr>
          <w:rFonts w:ascii="Arial"/>
          <w:w w:val="90"/>
          <w:sz w:val="18"/>
        </w:rPr>
        <w:t>of this event under American Kennel Club rules and regulations. Gina DiNardo, Secretary</w:t>
      </w:r>
    </w:p>
    <w:p w14:paraId="63752456" w14:textId="77777777" w:rsidR="008A337A" w:rsidRDefault="00730D33">
      <w:pPr>
        <w:pStyle w:val="BodyText"/>
        <w:spacing w:before="10"/>
        <w:rPr>
          <w:rFonts w:ascii="Arial"/>
          <w:sz w:val="9"/>
        </w:rPr>
      </w:pPr>
      <w:r>
        <w:pict w14:anchorId="79666B05">
          <v:group id="_x0000_s1044" style="position:absolute;margin-left:1in;margin-top:7.7pt;width:465.05pt;height:5.75pt;z-index:-251654144;mso-wrap-distance-left:0;mso-wrap-distance-right:0;mso-position-horizontal-relative:page" coordorigin="1440,154" coordsize="9301,115">
            <v:line id="_x0000_s1046" style="position:absolute" from="1440,178" to="10740,178" strokeweight=".85267mm"/>
            <v:line id="_x0000_s1045" style="position:absolute" from="1440,245" to="10740,245" strokeweight=".85231mm"/>
            <w10:wrap type="topAndBottom" anchorx="page"/>
          </v:group>
        </w:pict>
      </w:r>
    </w:p>
    <w:p w14:paraId="1FFFDF9F" w14:textId="77777777" w:rsidR="008A337A" w:rsidRDefault="008A337A">
      <w:pPr>
        <w:rPr>
          <w:rFonts w:ascii="Arial"/>
          <w:sz w:val="9"/>
        </w:rPr>
        <w:sectPr w:rsidR="008A337A">
          <w:type w:val="continuous"/>
          <w:pgSz w:w="12240" w:h="15840"/>
          <w:pgMar w:top="1420" w:right="540" w:bottom="280" w:left="1020" w:header="720" w:footer="720" w:gutter="0"/>
          <w:cols w:space="720"/>
        </w:sectPr>
      </w:pPr>
    </w:p>
    <w:p w14:paraId="36328B36" w14:textId="77777777" w:rsidR="008A337A" w:rsidRDefault="00730D33">
      <w:pPr>
        <w:pStyle w:val="BodyText"/>
        <w:ind w:left="600"/>
        <w:rPr>
          <w:rFonts w:ascii="Arial"/>
        </w:rPr>
      </w:pPr>
      <w:r>
        <w:rPr>
          <w:rFonts w:ascii="Arial"/>
        </w:rPr>
      </w:r>
      <w:r>
        <w:rPr>
          <w:rFonts w:ascii="Arial"/>
        </w:rPr>
        <w:pict w14:anchorId="3E626437">
          <v:shapetype id="_x0000_t202" coordsize="21600,21600" o:spt="202" path="m,l,21600r21600,l21600,xe">
            <v:stroke joinstyle="miter"/>
            <v:path gradientshapeok="t" o:connecttype="rect"/>
          </v:shapetype>
          <v:shape id="_x0000_s1043" type="#_x0000_t202" style="width:458.6pt;height:14.3pt;mso-left-percent:-10001;mso-top-percent:-10001;mso-position-horizontal:absolute;mso-position-horizontal-relative:char;mso-position-vertical:absolute;mso-position-vertical-relative:line;mso-left-percent:-10001;mso-top-percent:-10001" filled="f" strokeweight=".48pt">
            <v:textbox inset="0,0,0,0">
              <w:txbxContent>
                <w:p w14:paraId="3F5AAB7F" w14:textId="77777777" w:rsidR="008A337A" w:rsidRDefault="00730D33">
                  <w:pPr>
                    <w:spacing w:line="275" w:lineRule="exact"/>
                    <w:ind w:left="1064" w:right="1065"/>
                    <w:jc w:val="center"/>
                    <w:rPr>
                      <w:b/>
                      <w:sz w:val="24"/>
                    </w:rPr>
                  </w:pPr>
                  <w:r>
                    <w:rPr>
                      <w:b/>
                      <w:sz w:val="24"/>
                    </w:rPr>
                    <w:t>OFFICERS AND DIRECTORS</w:t>
                  </w:r>
                </w:p>
              </w:txbxContent>
            </v:textbox>
            <w10:anchorlock/>
          </v:shape>
        </w:pict>
      </w:r>
    </w:p>
    <w:p w14:paraId="4C137626" w14:textId="77777777" w:rsidR="008A337A" w:rsidRDefault="008A337A">
      <w:pPr>
        <w:pStyle w:val="BodyText"/>
        <w:spacing w:before="6"/>
        <w:rPr>
          <w:rFonts w:ascii="Arial"/>
          <w:sz w:val="13"/>
        </w:rPr>
      </w:pPr>
    </w:p>
    <w:p w14:paraId="21A88059" w14:textId="77777777" w:rsidR="008A337A" w:rsidRDefault="00730D33">
      <w:pPr>
        <w:spacing w:before="90"/>
        <w:ind w:left="600"/>
        <w:rPr>
          <w:sz w:val="24"/>
        </w:rPr>
      </w:pPr>
      <w:r>
        <w:rPr>
          <w:sz w:val="24"/>
        </w:rPr>
        <w:t>President: Pam Ireland</w:t>
      </w:r>
    </w:p>
    <w:p w14:paraId="5850A96D" w14:textId="77777777" w:rsidR="008A337A" w:rsidRDefault="00730D33">
      <w:pPr>
        <w:ind w:left="600"/>
        <w:rPr>
          <w:sz w:val="24"/>
        </w:rPr>
      </w:pPr>
      <w:r>
        <w:rPr>
          <w:sz w:val="24"/>
        </w:rPr>
        <w:t>Vice President: Michelle Tribble</w:t>
      </w:r>
    </w:p>
    <w:p w14:paraId="2980A54C" w14:textId="77777777" w:rsidR="008A337A" w:rsidRDefault="00730D33">
      <w:pPr>
        <w:ind w:left="600" w:right="3401"/>
        <w:rPr>
          <w:sz w:val="24"/>
        </w:rPr>
      </w:pPr>
      <w:r>
        <w:rPr>
          <w:sz w:val="24"/>
        </w:rPr>
        <w:t>Secretary: Kim Harwood, 2700 Lombardy Ave, Memphis, TN 38111 Treasurer: Virginia Wilson</w:t>
      </w:r>
    </w:p>
    <w:p w14:paraId="47522143" w14:textId="15301410" w:rsidR="008A337A" w:rsidRDefault="008A337A">
      <w:pPr>
        <w:pStyle w:val="BodyText"/>
        <w:spacing w:after="1"/>
        <w:rPr>
          <w:sz w:val="24"/>
        </w:rPr>
      </w:pPr>
    </w:p>
    <w:p w14:paraId="707E58A4" w14:textId="3A1B7993" w:rsidR="00D3569F" w:rsidRDefault="00D3569F">
      <w:pPr>
        <w:pStyle w:val="BodyText"/>
        <w:spacing w:after="1"/>
        <w:rPr>
          <w:sz w:val="24"/>
        </w:rPr>
      </w:pPr>
    </w:p>
    <w:tbl>
      <w:tblPr>
        <w:tblStyle w:val="TableGrid"/>
        <w:tblW w:w="9341" w:type="dxa"/>
        <w:tblInd w:w="738" w:type="dxa"/>
        <w:tblLook w:val="04A0" w:firstRow="1" w:lastRow="0" w:firstColumn="1" w:lastColumn="0" w:noHBand="0" w:noVBand="1"/>
      </w:tblPr>
      <w:tblGrid>
        <w:gridCol w:w="4320"/>
        <w:gridCol w:w="5021"/>
      </w:tblGrid>
      <w:tr w:rsidR="00D3569F" w:rsidRPr="00CF4672" w14:paraId="6E98EF60" w14:textId="77777777" w:rsidTr="00D3569F">
        <w:tc>
          <w:tcPr>
            <w:tcW w:w="4320" w:type="dxa"/>
          </w:tcPr>
          <w:p w14:paraId="6FAE6339" w14:textId="7FB58D49" w:rsidR="00D3569F" w:rsidRPr="00D3569F" w:rsidRDefault="00D3569F" w:rsidP="00D3569F">
            <w:pPr>
              <w:jc w:val="center"/>
              <w:rPr>
                <w:b/>
                <w:bCs/>
                <w:sz w:val="24"/>
                <w:szCs w:val="24"/>
              </w:rPr>
            </w:pPr>
            <w:r w:rsidRPr="00D3569F">
              <w:rPr>
                <w:b/>
                <w:bCs/>
                <w:sz w:val="24"/>
                <w:szCs w:val="24"/>
              </w:rPr>
              <w:t>TRIAL CHAIR</w:t>
            </w:r>
          </w:p>
        </w:tc>
        <w:tc>
          <w:tcPr>
            <w:tcW w:w="5021" w:type="dxa"/>
          </w:tcPr>
          <w:p w14:paraId="1021752D" w14:textId="69860E24" w:rsidR="00D3569F" w:rsidRPr="00D3569F" w:rsidRDefault="00D3569F" w:rsidP="00D3569F">
            <w:pPr>
              <w:jc w:val="center"/>
              <w:rPr>
                <w:b/>
                <w:bCs/>
                <w:sz w:val="24"/>
                <w:szCs w:val="24"/>
              </w:rPr>
            </w:pPr>
            <w:r w:rsidRPr="00D3569F">
              <w:rPr>
                <w:b/>
                <w:bCs/>
                <w:sz w:val="24"/>
                <w:szCs w:val="24"/>
              </w:rPr>
              <w:t>TRIAL SECRETARY</w:t>
            </w:r>
          </w:p>
        </w:tc>
      </w:tr>
      <w:tr w:rsidR="00D3569F" w:rsidRPr="00CF4672" w14:paraId="1E25BE9A" w14:textId="77777777" w:rsidTr="00D3569F">
        <w:tc>
          <w:tcPr>
            <w:tcW w:w="4320" w:type="dxa"/>
          </w:tcPr>
          <w:p w14:paraId="6F44B7B0" w14:textId="047E33AE" w:rsidR="00D3569F" w:rsidRPr="00D3569F" w:rsidRDefault="00D3569F" w:rsidP="00D3569F">
            <w:pPr>
              <w:jc w:val="center"/>
              <w:rPr>
                <w:sz w:val="24"/>
                <w:szCs w:val="24"/>
              </w:rPr>
            </w:pPr>
            <w:r w:rsidRPr="00D3569F">
              <w:rPr>
                <w:sz w:val="24"/>
                <w:szCs w:val="24"/>
              </w:rPr>
              <w:t>Mike Nesbit</w:t>
            </w:r>
          </w:p>
          <w:p w14:paraId="78913C3A" w14:textId="11B4CA92" w:rsidR="00D3569F" w:rsidRPr="00D3569F" w:rsidRDefault="00D3569F" w:rsidP="00D3569F">
            <w:pPr>
              <w:jc w:val="center"/>
              <w:rPr>
                <w:sz w:val="24"/>
                <w:szCs w:val="24"/>
              </w:rPr>
            </w:pPr>
            <w:r w:rsidRPr="00D3569F">
              <w:rPr>
                <w:sz w:val="24"/>
                <w:szCs w:val="24"/>
              </w:rPr>
              <w:t>99 East Road</w:t>
            </w:r>
          </w:p>
          <w:p w14:paraId="5FCC10F6" w14:textId="148A9F43" w:rsidR="00D3569F" w:rsidRPr="00D3569F" w:rsidRDefault="00D3569F" w:rsidP="00D3569F">
            <w:pPr>
              <w:jc w:val="center"/>
              <w:rPr>
                <w:sz w:val="24"/>
                <w:szCs w:val="24"/>
              </w:rPr>
            </w:pPr>
            <w:r w:rsidRPr="00D3569F">
              <w:rPr>
                <w:sz w:val="24"/>
                <w:szCs w:val="24"/>
              </w:rPr>
              <w:t>Ecru, MS 38841</w:t>
            </w:r>
          </w:p>
          <w:p w14:paraId="250C8490" w14:textId="6804E340" w:rsidR="00D3569F" w:rsidRPr="00D3569F" w:rsidRDefault="00D3569F" w:rsidP="00D3569F">
            <w:pPr>
              <w:jc w:val="center"/>
              <w:rPr>
                <w:sz w:val="24"/>
                <w:szCs w:val="24"/>
              </w:rPr>
            </w:pPr>
            <w:r w:rsidRPr="00D3569F">
              <w:rPr>
                <w:sz w:val="24"/>
                <w:szCs w:val="24"/>
              </w:rPr>
              <w:t>901-240-8249</w:t>
            </w:r>
          </w:p>
          <w:p w14:paraId="1E8EF1FB" w14:textId="2F8690E9" w:rsidR="00D3569F" w:rsidRPr="00D3569F" w:rsidRDefault="00D3569F" w:rsidP="00D3569F">
            <w:pPr>
              <w:jc w:val="center"/>
              <w:rPr>
                <w:sz w:val="24"/>
                <w:szCs w:val="24"/>
              </w:rPr>
            </w:pPr>
            <w:r w:rsidRPr="00D3569F">
              <w:rPr>
                <w:sz w:val="24"/>
                <w:szCs w:val="24"/>
              </w:rPr>
              <w:t>nesbitm@bellsouth.net</w:t>
            </w:r>
          </w:p>
          <w:p w14:paraId="3A47CE67" w14:textId="77777777" w:rsidR="00D3569F" w:rsidRPr="00D3569F" w:rsidRDefault="00D3569F" w:rsidP="00C92A8D">
            <w:pPr>
              <w:rPr>
                <w:sz w:val="28"/>
                <w:szCs w:val="28"/>
              </w:rPr>
            </w:pPr>
          </w:p>
        </w:tc>
        <w:tc>
          <w:tcPr>
            <w:tcW w:w="5021" w:type="dxa"/>
          </w:tcPr>
          <w:p w14:paraId="0D8501BC" w14:textId="2DBCB0F2" w:rsidR="00D3569F" w:rsidRPr="00D3569F" w:rsidRDefault="00D3569F" w:rsidP="00D3569F">
            <w:pPr>
              <w:jc w:val="center"/>
              <w:rPr>
                <w:sz w:val="24"/>
                <w:szCs w:val="24"/>
              </w:rPr>
            </w:pPr>
            <w:r w:rsidRPr="00D3569F">
              <w:rPr>
                <w:sz w:val="24"/>
                <w:szCs w:val="24"/>
              </w:rPr>
              <w:t>Nancy</w:t>
            </w:r>
            <w:r w:rsidRPr="00D3569F">
              <w:rPr>
                <w:sz w:val="24"/>
                <w:szCs w:val="24"/>
              </w:rPr>
              <w:t xml:space="preserve"> Nesbit</w:t>
            </w:r>
          </w:p>
          <w:p w14:paraId="42A041DE" w14:textId="77777777" w:rsidR="00D3569F" w:rsidRPr="00D3569F" w:rsidRDefault="00D3569F" w:rsidP="00D3569F">
            <w:pPr>
              <w:jc w:val="center"/>
              <w:rPr>
                <w:sz w:val="24"/>
                <w:szCs w:val="24"/>
              </w:rPr>
            </w:pPr>
            <w:r w:rsidRPr="00D3569F">
              <w:rPr>
                <w:sz w:val="24"/>
                <w:szCs w:val="24"/>
              </w:rPr>
              <w:t>99 East Road</w:t>
            </w:r>
          </w:p>
          <w:p w14:paraId="190BC0CF" w14:textId="77777777" w:rsidR="00D3569F" w:rsidRPr="00D3569F" w:rsidRDefault="00D3569F" w:rsidP="00D3569F">
            <w:pPr>
              <w:jc w:val="center"/>
              <w:rPr>
                <w:sz w:val="24"/>
                <w:szCs w:val="24"/>
              </w:rPr>
            </w:pPr>
            <w:r w:rsidRPr="00D3569F">
              <w:rPr>
                <w:sz w:val="24"/>
                <w:szCs w:val="24"/>
              </w:rPr>
              <w:t>Ecru, MS 38841</w:t>
            </w:r>
          </w:p>
          <w:p w14:paraId="72F092E6" w14:textId="1E603A1A" w:rsidR="00D3569F" w:rsidRPr="00D3569F" w:rsidRDefault="00D3569F" w:rsidP="00D3569F">
            <w:pPr>
              <w:jc w:val="center"/>
              <w:rPr>
                <w:sz w:val="24"/>
                <w:szCs w:val="24"/>
              </w:rPr>
            </w:pPr>
            <w:r w:rsidRPr="00D3569F">
              <w:rPr>
                <w:sz w:val="24"/>
                <w:szCs w:val="24"/>
              </w:rPr>
              <w:t>901-240-</w:t>
            </w:r>
            <w:r w:rsidRPr="00D3569F">
              <w:rPr>
                <w:sz w:val="24"/>
                <w:szCs w:val="24"/>
              </w:rPr>
              <w:t>7945</w:t>
            </w:r>
          </w:p>
          <w:p w14:paraId="12406942" w14:textId="13269A64" w:rsidR="00D3569F" w:rsidRPr="00D3569F" w:rsidRDefault="00D3569F" w:rsidP="00D3569F">
            <w:pPr>
              <w:jc w:val="center"/>
              <w:rPr>
                <w:sz w:val="24"/>
                <w:szCs w:val="24"/>
              </w:rPr>
            </w:pPr>
            <w:r w:rsidRPr="00D3569F">
              <w:rPr>
                <w:sz w:val="24"/>
                <w:szCs w:val="24"/>
              </w:rPr>
              <w:t>nesbitm@bellsouth.ne</w:t>
            </w:r>
            <w:r w:rsidRPr="00D3569F">
              <w:rPr>
                <w:sz w:val="24"/>
                <w:szCs w:val="24"/>
              </w:rPr>
              <w:t>t</w:t>
            </w:r>
          </w:p>
          <w:p w14:paraId="6FC61BCF" w14:textId="37733644" w:rsidR="00D3569F" w:rsidRPr="00D3569F" w:rsidRDefault="00D3569F" w:rsidP="00C92A8D">
            <w:pPr>
              <w:rPr>
                <w:bCs/>
                <w:sz w:val="28"/>
                <w:szCs w:val="28"/>
              </w:rPr>
            </w:pPr>
          </w:p>
        </w:tc>
      </w:tr>
    </w:tbl>
    <w:p w14:paraId="4B13C8C1" w14:textId="77777777" w:rsidR="00D3569F" w:rsidRDefault="00D3569F" w:rsidP="00D3569F">
      <w:pPr>
        <w:pStyle w:val="BodyText"/>
        <w:spacing w:after="1"/>
        <w:ind w:left="630"/>
        <w:rPr>
          <w:sz w:val="24"/>
        </w:rPr>
      </w:pPr>
    </w:p>
    <w:p w14:paraId="7FF567CC" w14:textId="77777777" w:rsidR="008A337A" w:rsidRDefault="00730D33">
      <w:pPr>
        <w:pStyle w:val="BodyText"/>
        <w:spacing w:before="6"/>
      </w:pPr>
      <w:r>
        <w:pict w14:anchorId="5FAB60A7">
          <v:shape id="_x0000_s1042" type="#_x0000_t202" style="position:absolute;margin-left:81.25pt;margin-top:14.05pt;width:458.6pt;height:14.3pt;z-index:-251650048;mso-wrap-distance-left:0;mso-wrap-distance-right:0;mso-position-horizontal-relative:page" filled="f" strokeweight=".48pt">
            <v:textbox inset="0,0,0,0">
              <w:txbxContent>
                <w:p w14:paraId="74294DAA" w14:textId="77777777" w:rsidR="008A337A" w:rsidRDefault="00730D33">
                  <w:pPr>
                    <w:spacing w:line="275" w:lineRule="exact"/>
                    <w:ind w:left="1064" w:right="1064"/>
                    <w:jc w:val="center"/>
                    <w:rPr>
                      <w:b/>
                      <w:sz w:val="24"/>
                    </w:rPr>
                  </w:pPr>
                  <w:r>
                    <w:rPr>
                      <w:b/>
                      <w:sz w:val="24"/>
                    </w:rPr>
                    <w:t>EVENT COMMITTEE</w:t>
                  </w:r>
                </w:p>
              </w:txbxContent>
            </v:textbox>
            <w10:wrap type="topAndBottom" anchorx="page"/>
          </v:shape>
        </w:pict>
      </w:r>
    </w:p>
    <w:p w14:paraId="049C087B" w14:textId="71BA5A88" w:rsidR="008A337A" w:rsidRDefault="00730D33">
      <w:pPr>
        <w:ind w:left="3812" w:right="4107" w:hanging="3"/>
        <w:jc w:val="center"/>
        <w:rPr>
          <w:sz w:val="24"/>
        </w:rPr>
      </w:pPr>
      <w:r>
        <w:rPr>
          <w:sz w:val="24"/>
        </w:rPr>
        <w:t>M</w:t>
      </w:r>
      <w:r>
        <w:rPr>
          <w:sz w:val="24"/>
        </w:rPr>
        <w:t xml:space="preserve">ike Nesbit, Trial </w:t>
      </w:r>
      <w:r>
        <w:rPr>
          <w:sz w:val="24"/>
        </w:rPr>
        <w:t xml:space="preserve">Chair </w:t>
      </w:r>
    </w:p>
    <w:p w14:paraId="36D4317D" w14:textId="1E69D393" w:rsidR="00D3569F" w:rsidRDefault="00D3569F">
      <w:pPr>
        <w:ind w:left="3812" w:right="4107" w:hanging="3"/>
        <w:jc w:val="center"/>
        <w:rPr>
          <w:sz w:val="24"/>
        </w:rPr>
      </w:pPr>
      <w:r>
        <w:rPr>
          <w:sz w:val="24"/>
        </w:rPr>
        <w:t>Debb Taylor</w:t>
      </w:r>
    </w:p>
    <w:p w14:paraId="5CE66D31" w14:textId="5A244C5B" w:rsidR="00D3569F" w:rsidRDefault="00D3569F">
      <w:pPr>
        <w:ind w:left="3812" w:right="4107" w:hanging="3"/>
        <w:jc w:val="center"/>
        <w:rPr>
          <w:sz w:val="24"/>
        </w:rPr>
      </w:pPr>
      <w:r>
        <w:rPr>
          <w:sz w:val="24"/>
        </w:rPr>
        <w:t>Virginia Kinard</w:t>
      </w:r>
    </w:p>
    <w:p w14:paraId="70FE0476" w14:textId="77777777" w:rsidR="008A337A" w:rsidRDefault="00730D33">
      <w:pPr>
        <w:ind w:left="2677" w:right="2977"/>
        <w:jc w:val="center"/>
        <w:rPr>
          <w:sz w:val="24"/>
        </w:rPr>
      </w:pPr>
      <w:r>
        <w:rPr>
          <w:sz w:val="24"/>
        </w:rPr>
        <w:t>Eileen McGinley</w:t>
      </w:r>
    </w:p>
    <w:p w14:paraId="5BFE2265" w14:textId="5190C53A" w:rsidR="008A337A" w:rsidRDefault="00C85149">
      <w:pPr>
        <w:ind w:left="2677" w:right="2976"/>
        <w:jc w:val="center"/>
        <w:rPr>
          <w:sz w:val="24"/>
        </w:rPr>
      </w:pPr>
      <w:r>
        <w:rPr>
          <w:sz w:val="24"/>
        </w:rPr>
        <w:t>Nancy Nesbit</w:t>
      </w:r>
      <w:r w:rsidR="00730D33">
        <w:rPr>
          <w:sz w:val="24"/>
        </w:rPr>
        <w:t>, Trial Secretary</w:t>
      </w:r>
    </w:p>
    <w:p w14:paraId="39EB10BF" w14:textId="77777777" w:rsidR="00D3569F" w:rsidRDefault="00D3569F">
      <w:pPr>
        <w:ind w:left="2677" w:right="2976"/>
        <w:jc w:val="center"/>
        <w:rPr>
          <w:sz w:val="24"/>
        </w:rPr>
      </w:pPr>
    </w:p>
    <w:p w14:paraId="3F7A5C86" w14:textId="77777777" w:rsidR="008A337A" w:rsidRDefault="00730D33">
      <w:pPr>
        <w:pStyle w:val="BodyText"/>
        <w:ind w:left="600"/>
      </w:pPr>
      <w:r>
        <w:pict w14:anchorId="5EB89D0C">
          <v:shape id="_x0000_s1041" type="#_x0000_t202" style="width:458.6pt;height:14.4pt;mso-left-percent:-10001;mso-top-percent:-10001;mso-position-horizontal:absolute;mso-position-horizontal-relative:char;mso-position-vertical:absolute;mso-position-vertical-relative:line;mso-left-percent:-10001;mso-top-percent:-10001" filled="f" strokeweight=".48pt">
            <v:textbox inset="0,0,0,0">
              <w:txbxContent>
                <w:p w14:paraId="4F4C0872" w14:textId="77777777" w:rsidR="008A337A" w:rsidRDefault="00730D33">
                  <w:pPr>
                    <w:spacing w:line="275" w:lineRule="exact"/>
                    <w:ind w:left="1064" w:right="1064"/>
                    <w:jc w:val="center"/>
                    <w:rPr>
                      <w:b/>
                      <w:sz w:val="24"/>
                    </w:rPr>
                  </w:pPr>
                  <w:r>
                    <w:rPr>
                      <w:b/>
                      <w:sz w:val="24"/>
                    </w:rPr>
                    <w:t>EMERGENCY SERVICES</w:t>
                  </w:r>
                </w:p>
              </w:txbxContent>
            </v:textbox>
            <w10:anchorlock/>
          </v:shape>
        </w:pict>
      </w:r>
    </w:p>
    <w:p w14:paraId="543C66BB" w14:textId="77777777" w:rsidR="008A337A" w:rsidRDefault="008A337A">
      <w:pPr>
        <w:pStyle w:val="BodyText"/>
        <w:spacing w:before="5"/>
        <w:rPr>
          <w:sz w:val="23"/>
        </w:rPr>
      </w:pPr>
    </w:p>
    <w:p w14:paraId="2C3DFCE9" w14:textId="77777777" w:rsidR="008A337A" w:rsidRDefault="00730D33">
      <w:pPr>
        <w:spacing w:before="70"/>
        <w:ind w:left="3274"/>
        <w:rPr>
          <w:sz w:val="16"/>
        </w:rPr>
      </w:pPr>
      <w:r>
        <w:rPr>
          <w:rFonts w:ascii="Palatino Linotype"/>
          <w:b/>
          <w:color w:val="221F1F"/>
          <w:sz w:val="24"/>
        </w:rPr>
        <w:t xml:space="preserve">SHOW VETERINARIAN </w:t>
      </w:r>
      <w:r>
        <w:rPr>
          <w:color w:val="221F1F"/>
          <w:sz w:val="16"/>
        </w:rPr>
        <w:t>(ON CALL)</w:t>
      </w:r>
    </w:p>
    <w:p w14:paraId="103807E3" w14:textId="77777777" w:rsidR="008A337A" w:rsidRDefault="008A337A">
      <w:pPr>
        <w:pStyle w:val="BodyText"/>
        <w:rPr>
          <w:rFonts w:ascii="Calibri"/>
          <w:i/>
          <w:sz w:val="16"/>
        </w:rPr>
      </w:pPr>
    </w:p>
    <w:p w14:paraId="5093487C" w14:textId="063A5E62" w:rsidR="008A337A" w:rsidRDefault="00D3569F" w:rsidP="00D3569F">
      <w:pPr>
        <w:pStyle w:val="BodyText"/>
        <w:jc w:val="center"/>
        <w:rPr>
          <w:rFonts w:ascii="Calibri"/>
          <w:i/>
          <w:sz w:val="24"/>
          <w:szCs w:val="24"/>
        </w:rPr>
      </w:pPr>
      <w:r w:rsidRPr="00D3569F">
        <w:rPr>
          <w:rFonts w:ascii="Calibri"/>
          <w:i/>
          <w:sz w:val="24"/>
          <w:szCs w:val="24"/>
        </w:rPr>
        <w:t xml:space="preserve">Dilworth Small </w:t>
      </w:r>
      <w:proofErr w:type="spellStart"/>
      <w:r w:rsidRPr="00D3569F">
        <w:rPr>
          <w:rFonts w:ascii="Calibri"/>
          <w:i/>
          <w:sz w:val="24"/>
          <w:szCs w:val="24"/>
        </w:rPr>
        <w:t>Aminal</w:t>
      </w:r>
      <w:proofErr w:type="spellEnd"/>
      <w:r w:rsidRPr="00D3569F">
        <w:rPr>
          <w:rFonts w:ascii="Calibri"/>
          <w:i/>
          <w:sz w:val="24"/>
          <w:szCs w:val="24"/>
        </w:rPr>
        <w:t xml:space="preserve"> Hosp</w:t>
      </w:r>
      <w:r>
        <w:rPr>
          <w:rFonts w:ascii="Calibri"/>
          <w:i/>
          <w:sz w:val="24"/>
          <w:szCs w:val="24"/>
        </w:rPr>
        <w:t>i</w:t>
      </w:r>
      <w:r w:rsidRPr="00D3569F">
        <w:rPr>
          <w:rFonts w:ascii="Calibri"/>
          <w:i/>
          <w:sz w:val="24"/>
          <w:szCs w:val="24"/>
        </w:rPr>
        <w:t>tal</w:t>
      </w:r>
    </w:p>
    <w:p w14:paraId="08437DB1" w14:textId="6DF08F5B" w:rsidR="00D3569F" w:rsidRDefault="00D3569F" w:rsidP="00D3569F">
      <w:pPr>
        <w:pStyle w:val="BodyText"/>
        <w:jc w:val="center"/>
        <w:rPr>
          <w:rFonts w:ascii="Calibri"/>
          <w:i/>
          <w:sz w:val="24"/>
          <w:szCs w:val="24"/>
        </w:rPr>
      </w:pPr>
      <w:r>
        <w:rPr>
          <w:rFonts w:ascii="Calibri"/>
          <w:i/>
          <w:sz w:val="24"/>
          <w:szCs w:val="24"/>
        </w:rPr>
        <w:t>2214 West Jackson</w:t>
      </w:r>
    </w:p>
    <w:p w14:paraId="40B88387" w14:textId="5960E6FF" w:rsidR="00D3569F" w:rsidRDefault="00D3569F" w:rsidP="00D3569F">
      <w:pPr>
        <w:pStyle w:val="BodyText"/>
        <w:jc w:val="center"/>
        <w:rPr>
          <w:rFonts w:ascii="Calibri"/>
          <w:i/>
          <w:sz w:val="24"/>
          <w:szCs w:val="24"/>
        </w:rPr>
      </w:pPr>
      <w:r>
        <w:rPr>
          <w:rFonts w:ascii="Calibri"/>
          <w:i/>
          <w:sz w:val="24"/>
          <w:szCs w:val="24"/>
        </w:rPr>
        <w:t>Tupelo, MS 38801</w:t>
      </w:r>
    </w:p>
    <w:p w14:paraId="758AA97D" w14:textId="4B5DA7D4" w:rsidR="00D3569F" w:rsidRPr="00D3569F" w:rsidRDefault="00D3569F" w:rsidP="00D3569F">
      <w:pPr>
        <w:pStyle w:val="BodyText"/>
        <w:jc w:val="center"/>
        <w:rPr>
          <w:rFonts w:ascii="Calibri"/>
          <w:i/>
          <w:sz w:val="24"/>
          <w:szCs w:val="24"/>
        </w:rPr>
      </w:pPr>
      <w:r>
        <w:rPr>
          <w:rFonts w:ascii="Calibri"/>
          <w:i/>
          <w:sz w:val="24"/>
          <w:szCs w:val="24"/>
        </w:rPr>
        <w:t>662-842-1118</w:t>
      </w:r>
    </w:p>
    <w:p w14:paraId="41100974" w14:textId="77777777" w:rsidR="00D3569F" w:rsidRDefault="00D3569F">
      <w:pPr>
        <w:pStyle w:val="BodyText"/>
        <w:rPr>
          <w:rFonts w:ascii="Calibri"/>
          <w:i/>
          <w:sz w:val="16"/>
        </w:rPr>
      </w:pPr>
    </w:p>
    <w:p w14:paraId="3D509FA7" w14:textId="77777777" w:rsidR="008A337A" w:rsidRDefault="008A337A">
      <w:pPr>
        <w:pStyle w:val="BodyText"/>
        <w:rPr>
          <w:rFonts w:ascii="Calibri"/>
          <w:i/>
          <w:sz w:val="16"/>
        </w:rPr>
      </w:pPr>
    </w:p>
    <w:p w14:paraId="5909A501" w14:textId="77777777" w:rsidR="008A337A" w:rsidRDefault="008A337A">
      <w:pPr>
        <w:pStyle w:val="BodyText"/>
        <w:rPr>
          <w:rFonts w:ascii="Calibri"/>
          <w:i/>
          <w:sz w:val="16"/>
        </w:rPr>
      </w:pPr>
    </w:p>
    <w:p w14:paraId="620C014F" w14:textId="77777777" w:rsidR="008A337A" w:rsidRDefault="008A337A">
      <w:pPr>
        <w:pStyle w:val="BodyText"/>
        <w:rPr>
          <w:rFonts w:ascii="Calibri"/>
          <w:i/>
          <w:sz w:val="16"/>
        </w:rPr>
      </w:pPr>
    </w:p>
    <w:p w14:paraId="019B2DC3" w14:textId="77777777" w:rsidR="008A337A" w:rsidRDefault="008A337A">
      <w:pPr>
        <w:pStyle w:val="BodyText"/>
        <w:spacing w:before="5"/>
        <w:rPr>
          <w:rFonts w:ascii="Calibri"/>
          <w:i/>
          <w:sz w:val="19"/>
        </w:rPr>
      </w:pPr>
    </w:p>
    <w:p w14:paraId="39374132" w14:textId="77777777" w:rsidR="008A337A" w:rsidRDefault="00730D33">
      <w:pPr>
        <w:tabs>
          <w:tab w:val="right" w:leader="dot" w:pos="6873"/>
        </w:tabs>
        <w:spacing w:before="1"/>
        <w:ind w:left="3507"/>
        <w:rPr>
          <w:i/>
          <w:sz w:val="24"/>
        </w:rPr>
      </w:pPr>
      <w:r>
        <w:rPr>
          <w:i/>
          <w:sz w:val="24"/>
        </w:rPr>
        <w:t>Ambulance</w:t>
      </w:r>
      <w:r>
        <w:rPr>
          <w:i/>
          <w:spacing w:val="-3"/>
          <w:sz w:val="24"/>
        </w:rPr>
        <w:t xml:space="preserve"> </w:t>
      </w:r>
      <w:r>
        <w:rPr>
          <w:i/>
          <w:sz w:val="24"/>
        </w:rPr>
        <w:t>service</w:t>
      </w:r>
      <w:r>
        <w:rPr>
          <w:i/>
          <w:sz w:val="24"/>
        </w:rPr>
        <w:tab/>
        <w:t>911</w:t>
      </w:r>
    </w:p>
    <w:p w14:paraId="17CCED37" w14:textId="77777777" w:rsidR="008A337A" w:rsidRDefault="00730D33">
      <w:pPr>
        <w:tabs>
          <w:tab w:val="right" w:leader="dot" w:pos="6849"/>
        </w:tabs>
        <w:ind w:left="3529"/>
        <w:rPr>
          <w:i/>
          <w:sz w:val="24"/>
        </w:rPr>
      </w:pPr>
      <w:r>
        <w:rPr>
          <w:i/>
          <w:sz w:val="24"/>
        </w:rPr>
        <w:t>Police</w:t>
      </w:r>
      <w:r>
        <w:rPr>
          <w:i/>
          <w:sz w:val="24"/>
        </w:rPr>
        <w:tab/>
        <w:t>911</w:t>
      </w:r>
    </w:p>
    <w:p w14:paraId="2BB511F3" w14:textId="77777777" w:rsidR="008A337A" w:rsidRDefault="00730D33">
      <w:pPr>
        <w:tabs>
          <w:tab w:val="right" w:leader="dot" w:pos="6830"/>
        </w:tabs>
        <w:ind w:left="3550"/>
        <w:rPr>
          <w:i/>
          <w:sz w:val="24"/>
        </w:rPr>
      </w:pPr>
      <w:r>
        <w:rPr>
          <w:i/>
          <w:sz w:val="24"/>
        </w:rPr>
        <w:t>Fire</w:t>
      </w:r>
      <w:r>
        <w:rPr>
          <w:i/>
          <w:spacing w:val="-1"/>
          <w:sz w:val="24"/>
        </w:rPr>
        <w:t xml:space="preserve"> </w:t>
      </w:r>
      <w:r>
        <w:rPr>
          <w:i/>
          <w:sz w:val="24"/>
        </w:rPr>
        <w:t>Dept…</w:t>
      </w:r>
      <w:r>
        <w:rPr>
          <w:i/>
          <w:sz w:val="24"/>
        </w:rPr>
        <w:tab/>
        <w:t>911</w:t>
      </w:r>
    </w:p>
    <w:p w14:paraId="5C7E6F3E" w14:textId="77777777" w:rsidR="008A337A" w:rsidRDefault="008A337A">
      <w:pPr>
        <w:pStyle w:val="BodyText"/>
        <w:rPr>
          <w:i/>
        </w:rPr>
      </w:pPr>
    </w:p>
    <w:p w14:paraId="4B586897" w14:textId="1F456E7E" w:rsidR="008A337A" w:rsidRDefault="008A337A">
      <w:pPr>
        <w:pStyle w:val="BodyText"/>
        <w:rPr>
          <w:i/>
        </w:rPr>
      </w:pPr>
    </w:p>
    <w:p w14:paraId="45AC9C42" w14:textId="77777777" w:rsidR="00FE2E2F" w:rsidRDefault="00FE2E2F">
      <w:pPr>
        <w:pStyle w:val="BodyText"/>
        <w:rPr>
          <w:i/>
        </w:rPr>
      </w:pPr>
    </w:p>
    <w:p w14:paraId="19B138BB" w14:textId="77777777" w:rsidR="008A337A" w:rsidRDefault="008A337A">
      <w:pPr>
        <w:pStyle w:val="BodyText"/>
        <w:rPr>
          <w:i/>
        </w:rPr>
      </w:pPr>
    </w:p>
    <w:p w14:paraId="3EDA2989" w14:textId="77777777" w:rsidR="008A337A" w:rsidRDefault="00730D33">
      <w:pPr>
        <w:pStyle w:val="BodyText"/>
        <w:spacing w:before="8"/>
        <w:rPr>
          <w:i/>
          <w:sz w:val="16"/>
        </w:rPr>
      </w:pPr>
      <w:r>
        <w:pict w14:anchorId="6B6DB87D">
          <v:shape id="_x0000_s1040" type="#_x0000_t202" style="position:absolute;margin-left:81.25pt;margin-top:11.8pt;width:458.6pt;height:14.3pt;z-index:-251648000;mso-wrap-distance-left:0;mso-wrap-distance-right:0;mso-position-horizontal-relative:page" filled="f" strokeweight=".48pt">
            <v:textbox inset="0,0,0,0">
              <w:txbxContent>
                <w:p w14:paraId="45D949F4" w14:textId="77777777" w:rsidR="008A337A" w:rsidRDefault="00730D33">
                  <w:pPr>
                    <w:spacing w:line="275" w:lineRule="exact"/>
                    <w:ind w:left="1064" w:right="1064"/>
                    <w:jc w:val="center"/>
                    <w:rPr>
                      <w:b/>
                      <w:sz w:val="24"/>
                    </w:rPr>
                  </w:pPr>
                  <w:r>
                    <w:rPr>
                      <w:b/>
                      <w:sz w:val="24"/>
                    </w:rPr>
                    <w:t>JUDGES AND ASSIGNMENTS</w:t>
                  </w:r>
                </w:p>
              </w:txbxContent>
            </v:textbox>
            <w10:wrap type="topAndBottom" anchorx="page"/>
          </v:shape>
        </w:pict>
      </w:r>
    </w:p>
    <w:p w14:paraId="2E626AA9" w14:textId="77777777" w:rsidR="008A337A" w:rsidRDefault="008A337A">
      <w:pPr>
        <w:rPr>
          <w:sz w:val="16"/>
        </w:rPr>
      </w:pPr>
    </w:p>
    <w:p w14:paraId="4A5D7729" w14:textId="77777777" w:rsidR="00D3569F" w:rsidRDefault="00D3569F">
      <w:pPr>
        <w:rPr>
          <w:sz w:val="16"/>
        </w:rPr>
      </w:pPr>
    </w:p>
    <w:p w14:paraId="674DAC43" w14:textId="603AF063" w:rsidR="00D3569F" w:rsidRPr="00C04AD5" w:rsidRDefault="00D3569F" w:rsidP="00D3569F">
      <w:pPr>
        <w:pStyle w:val="Heading1"/>
        <w:spacing w:before="90"/>
        <w:ind w:left="600" w:right="0"/>
        <w:jc w:val="left"/>
        <w:rPr>
          <w:b w:val="0"/>
          <w:bCs w:val="0"/>
        </w:rPr>
      </w:pPr>
      <w:r>
        <w:t xml:space="preserve">Donna </w:t>
      </w:r>
      <w:proofErr w:type="spellStart"/>
      <w:r>
        <w:t>Eddins</w:t>
      </w:r>
      <w:proofErr w:type="spellEnd"/>
      <w:r>
        <w:t xml:space="preserve"> 75954, Bartlett, TN</w:t>
      </w:r>
      <w:r w:rsidR="00C04AD5">
        <w:t xml:space="preserve"> </w:t>
      </w:r>
      <w:r w:rsidR="00C04AD5">
        <w:rPr>
          <w:b w:val="0"/>
          <w:bCs w:val="0"/>
        </w:rPr>
        <w:t>Handler Discrimination, Excellent, Master, Detective</w:t>
      </w:r>
    </w:p>
    <w:p w14:paraId="06349599" w14:textId="1E424241" w:rsidR="00D3569F" w:rsidRPr="00C04AD5" w:rsidRDefault="00D3569F" w:rsidP="00D3569F">
      <w:pPr>
        <w:pStyle w:val="Heading1"/>
        <w:spacing w:before="90"/>
        <w:ind w:left="600" w:right="0"/>
        <w:jc w:val="left"/>
        <w:rPr>
          <w:b w:val="0"/>
          <w:bCs w:val="0"/>
        </w:rPr>
      </w:pPr>
      <w:r>
        <w:t>Cindy Roberts 102449, Calera, AL</w:t>
      </w:r>
      <w:r w:rsidR="00C04AD5">
        <w:t xml:space="preserve"> </w:t>
      </w:r>
      <w:r w:rsidR="00C04AD5">
        <w:rPr>
          <w:b w:val="0"/>
          <w:bCs w:val="0"/>
        </w:rPr>
        <w:t>Handler Discrimination, Novice, Advanced</w:t>
      </w:r>
    </w:p>
    <w:p w14:paraId="29D66786" w14:textId="77777777" w:rsidR="00D3569F" w:rsidRDefault="00D3569F" w:rsidP="00D3569F">
      <w:pPr>
        <w:pStyle w:val="BodyText"/>
        <w:rPr>
          <w:b/>
          <w:sz w:val="26"/>
        </w:rPr>
      </w:pPr>
    </w:p>
    <w:p w14:paraId="536E9046" w14:textId="74555F7D" w:rsidR="00D3569F" w:rsidRDefault="00D3569F" w:rsidP="00D3569F">
      <w:pPr>
        <w:spacing w:before="230"/>
        <w:ind w:left="476" w:right="775"/>
        <w:jc w:val="center"/>
        <w:rPr>
          <w:b/>
          <w:sz w:val="24"/>
        </w:rPr>
      </w:pPr>
      <w:r>
        <w:rPr>
          <w:b/>
          <w:sz w:val="24"/>
        </w:rPr>
        <w:lastRenderedPageBreak/>
        <w:t>Move Ups WILL be offered between Trials 1 &amp; 2. Make sure you have provided the secretary the move up form before you show in the second trial.</w:t>
      </w:r>
    </w:p>
    <w:p w14:paraId="7F5DC869" w14:textId="011E1639" w:rsidR="00D3569F" w:rsidRDefault="00D3569F" w:rsidP="00D3569F">
      <w:pPr>
        <w:ind w:left="476" w:right="780"/>
        <w:jc w:val="center"/>
        <w:rPr>
          <w:b/>
          <w:sz w:val="24"/>
        </w:rPr>
      </w:pPr>
      <w:r>
        <w:rPr>
          <w:b/>
          <w:sz w:val="24"/>
        </w:rPr>
        <w:t>Please obtain a move up form from the trial secretary and turn in.</w:t>
      </w:r>
    </w:p>
    <w:p w14:paraId="4BDE646C" w14:textId="77777777" w:rsidR="00D3569F" w:rsidRDefault="00D3569F" w:rsidP="00D3569F">
      <w:pPr>
        <w:pStyle w:val="BodyText"/>
        <w:rPr>
          <w:b/>
          <w:sz w:val="24"/>
        </w:rPr>
      </w:pPr>
    </w:p>
    <w:p w14:paraId="2DBF5BE0" w14:textId="7ACE9512" w:rsidR="00D3569F" w:rsidRDefault="00D3569F" w:rsidP="00D3569F">
      <w:pPr>
        <w:ind w:left="476" w:right="773"/>
        <w:jc w:val="center"/>
        <w:rPr>
          <w:b/>
          <w:sz w:val="24"/>
        </w:rPr>
      </w:pPr>
      <w:r>
        <w:rPr>
          <w:b/>
          <w:sz w:val="24"/>
        </w:rPr>
        <w:t xml:space="preserve">We will accept move ups after the trial closes until </w:t>
      </w:r>
      <w:r w:rsidR="006F210B">
        <w:rPr>
          <w:b/>
          <w:sz w:val="24"/>
        </w:rPr>
        <w:t>November 30</w:t>
      </w:r>
      <w:r>
        <w:rPr>
          <w:b/>
          <w:sz w:val="24"/>
        </w:rPr>
        <w:t>, 2020 until 6 pm central time.</w:t>
      </w:r>
    </w:p>
    <w:p w14:paraId="213475A5" w14:textId="77777777" w:rsidR="00D3569F" w:rsidRDefault="00D3569F" w:rsidP="00D3569F">
      <w:pPr>
        <w:pStyle w:val="BodyText"/>
        <w:spacing w:before="8"/>
        <w:rPr>
          <w:b/>
        </w:rPr>
      </w:pPr>
      <w:r>
        <w:pict w14:anchorId="7EB14079">
          <v:shape id="_x0000_s1056" type="#_x0000_t202" style="position:absolute;margin-left:1in;margin-top:14.1pt;width:467.85pt;height:14.35pt;z-index:-251633664;mso-wrap-distance-left:0;mso-wrap-distance-right:0;mso-position-horizontal-relative:page" filled="f" strokeweight=".48pt">
            <v:textbox inset="0,0,0,0">
              <w:txbxContent>
                <w:p w14:paraId="2A9FE7A5" w14:textId="77777777" w:rsidR="00D3569F" w:rsidRDefault="00D3569F" w:rsidP="00D3569F">
                  <w:pPr>
                    <w:spacing w:line="276" w:lineRule="exact"/>
                    <w:ind w:left="2371" w:right="2374"/>
                    <w:jc w:val="center"/>
                    <w:rPr>
                      <w:b/>
                      <w:sz w:val="24"/>
                    </w:rPr>
                  </w:pPr>
                  <w:r>
                    <w:rPr>
                      <w:b/>
                      <w:sz w:val="24"/>
                    </w:rPr>
                    <w:t>HANDLER DISCRIMINATION DIVISION</w:t>
                  </w:r>
                </w:p>
              </w:txbxContent>
            </v:textbox>
            <w10:wrap type="topAndBottom" anchorx="page"/>
          </v:shape>
        </w:pict>
      </w:r>
    </w:p>
    <w:p w14:paraId="7492098A" w14:textId="77777777" w:rsidR="00D3569F" w:rsidRDefault="00D3569F" w:rsidP="00D3569F">
      <w:pPr>
        <w:pStyle w:val="BodyText"/>
        <w:spacing w:before="4"/>
        <w:rPr>
          <w:b/>
          <w:sz w:val="13"/>
        </w:rPr>
      </w:pPr>
    </w:p>
    <w:p w14:paraId="2184E1BB" w14:textId="77777777" w:rsidR="00D3569F" w:rsidRDefault="00D3569F" w:rsidP="00D3569F">
      <w:pPr>
        <w:pStyle w:val="Heading2"/>
        <w:spacing w:before="92"/>
        <w:ind w:right="1006"/>
      </w:pPr>
      <w:r>
        <w:rPr>
          <w:b/>
        </w:rPr>
        <w:t xml:space="preserve">Handler Discrimination </w:t>
      </w:r>
      <w:r>
        <w:t>classes are titling classes in which the targeted scent is that of the handler themselves. Handlers are required to provide their own scented articles in a plastic bag. For the Novice class, one cotton glove or cotton sock and for the Advanced and Excellent classes one cotton ball or cotton swab. For Master Class three cotton balls or 3 cotton swabs.</w:t>
      </w:r>
    </w:p>
    <w:p w14:paraId="01D47A4F" w14:textId="77777777" w:rsidR="00D3569F" w:rsidRDefault="00D3569F" w:rsidP="00D3569F">
      <w:pPr>
        <w:pStyle w:val="BodyText"/>
        <w:spacing w:before="9"/>
      </w:pPr>
      <w:r>
        <w:pict w14:anchorId="71036754">
          <v:shape id="_x0000_s1057" type="#_x0000_t202" style="position:absolute;margin-left:1in;margin-top:14.15pt;width:467.85pt;height:14.3pt;z-index:-251632640;mso-wrap-distance-left:0;mso-wrap-distance-right:0;mso-position-horizontal-relative:page" filled="f" strokeweight=".48pt">
            <v:textbox inset="0,0,0,0">
              <w:txbxContent>
                <w:p w14:paraId="53866E98" w14:textId="77777777" w:rsidR="00D3569F" w:rsidRDefault="00D3569F" w:rsidP="00D3569F">
                  <w:pPr>
                    <w:spacing w:line="275" w:lineRule="exact"/>
                    <w:ind w:left="2371" w:right="2372"/>
                    <w:jc w:val="center"/>
                    <w:rPr>
                      <w:b/>
                      <w:sz w:val="24"/>
                    </w:rPr>
                  </w:pPr>
                  <w:r>
                    <w:rPr>
                      <w:b/>
                      <w:sz w:val="24"/>
                    </w:rPr>
                    <w:t>DOG ELIGIBLE TO ENTER</w:t>
                  </w:r>
                </w:p>
              </w:txbxContent>
            </v:textbox>
            <w10:wrap type="topAndBottom" anchorx="page"/>
          </v:shape>
        </w:pict>
      </w:r>
    </w:p>
    <w:p w14:paraId="4F64E517" w14:textId="77777777" w:rsidR="00D3569F" w:rsidRDefault="00D3569F" w:rsidP="00D3569F">
      <w:pPr>
        <w:spacing w:line="222" w:lineRule="exact"/>
        <w:ind w:left="420"/>
      </w:pPr>
      <w:r>
        <w:t>This trial is open to all dogs SIX (6) months of age or older that are registered with the American Kennel</w:t>
      </w:r>
    </w:p>
    <w:p w14:paraId="6CB58CA1" w14:textId="77777777" w:rsidR="00D3569F" w:rsidRDefault="00D3569F" w:rsidP="00D3569F">
      <w:pPr>
        <w:spacing w:before="1"/>
        <w:ind w:left="420" w:right="990"/>
      </w:pPr>
      <w:r>
        <w:t>Club or that have AKC Limited Registration, Purebred Alternative Listing/Indefinite Listing Privileges (PAL/ILP), an AKC Canine Partners listing number or approved Foundation Stock Service (FSS) breeds are eligible to participate. Dogs with a Purebred Alternative Listing/Indefinite Listing Privileges (PAL/ILP) or an AKC Canine Partners listing number must be spayed or neutered in order to compete. Wherever the word “dog” is used in these regulations it includes both sexes. Dogs with physical challenges (including amputees) are eligible to participate provided that, in the opinion of the judge, the dog displays no sign of physical discomfort and can safely complete the search. Deaf and blind dogs are allowed to enter. Females in season may not participate, aggressive dogs, or dogs suffering from an injury, or illness which may affect the dog’s physical or mental performance may not participate. No dog shall compete if it is sutured, bandaged, or has any visible wounds.</w:t>
      </w:r>
    </w:p>
    <w:p w14:paraId="0BE0F534" w14:textId="77777777" w:rsidR="00D3569F" w:rsidRDefault="00D3569F" w:rsidP="00D3569F">
      <w:pPr>
        <w:pStyle w:val="BodyText"/>
        <w:rPr>
          <w:sz w:val="24"/>
        </w:rPr>
      </w:pPr>
    </w:p>
    <w:p w14:paraId="0D5688AD" w14:textId="77777777" w:rsidR="00D3569F" w:rsidRDefault="00D3569F" w:rsidP="00D3569F">
      <w:pPr>
        <w:pStyle w:val="BodyText"/>
        <w:ind w:left="401" w:right="885"/>
        <w:jc w:val="center"/>
      </w:pPr>
      <w:r>
        <w:t>“Exhibitors should follow their veterinarian’s recommendation to assure their dogs are free of internal and external parasites, any communicable diseases, and have appropriate vaccinations.” Additionally, clubs should include any specific local or state health requirements; for example, proof of rabies vaccination.</w:t>
      </w:r>
    </w:p>
    <w:p w14:paraId="1778644C" w14:textId="77777777" w:rsidR="00C04AD5" w:rsidRDefault="00C04AD5">
      <w:pPr>
        <w:pStyle w:val="BodyText"/>
        <w:ind w:left="600"/>
      </w:pPr>
    </w:p>
    <w:p w14:paraId="7291F148" w14:textId="77777777" w:rsidR="00C04AD5" w:rsidRDefault="00C04AD5">
      <w:pPr>
        <w:pStyle w:val="BodyText"/>
        <w:ind w:left="600"/>
      </w:pPr>
    </w:p>
    <w:p w14:paraId="3D443959" w14:textId="00AC71AF" w:rsidR="008A337A" w:rsidRDefault="00730D33">
      <w:pPr>
        <w:pStyle w:val="BodyText"/>
        <w:ind w:left="600"/>
      </w:pPr>
      <w:r>
        <w:pict w14:anchorId="50B5E1BE">
          <v:shape id="_x0000_s1037" type="#_x0000_t202" style="width:458.6pt;height:12pt;mso-left-percent:-10001;mso-top-percent:-10001;mso-position-horizontal:absolute;mso-position-horizontal-relative:char;mso-position-vertical:absolute;mso-position-vertical-relative:line;mso-left-percent:-10001;mso-top-percent:-10001" filled="f" strokeweight=".48pt">
            <v:textbox inset="0,0,0,0">
              <w:txbxContent>
                <w:p w14:paraId="7499C396" w14:textId="77777777" w:rsidR="008A337A" w:rsidRDefault="00730D33">
                  <w:pPr>
                    <w:ind w:left="1064" w:right="1065"/>
                    <w:jc w:val="center"/>
                    <w:rPr>
                      <w:b/>
                      <w:sz w:val="20"/>
                    </w:rPr>
                  </w:pPr>
                  <w:r>
                    <w:rPr>
                      <w:b/>
                      <w:sz w:val="20"/>
                    </w:rPr>
                    <w:t>ENTRY FEES PER ELEMENT PER TRIAL</w:t>
                  </w:r>
                </w:p>
              </w:txbxContent>
            </v:textbox>
            <w10:anchorlock/>
          </v:shape>
        </w:pict>
      </w:r>
    </w:p>
    <w:p w14:paraId="7D58DBE0" w14:textId="77777777" w:rsidR="008A337A" w:rsidRDefault="00730D33">
      <w:pPr>
        <w:pStyle w:val="Heading2"/>
        <w:tabs>
          <w:tab w:val="left" w:leader="dot" w:pos="8203"/>
        </w:tabs>
        <w:spacing w:line="221" w:lineRule="exact"/>
        <w:ind w:left="1846"/>
      </w:pPr>
      <w:r>
        <w:t>Each entry (incl</w:t>
      </w:r>
      <w:r>
        <w:t>udes a $3.50 AKC</w:t>
      </w:r>
      <w:r>
        <w:rPr>
          <w:spacing w:val="-10"/>
        </w:rPr>
        <w:t xml:space="preserve"> </w:t>
      </w:r>
      <w:r>
        <w:t>recording</w:t>
      </w:r>
      <w:r>
        <w:rPr>
          <w:spacing w:val="-2"/>
        </w:rPr>
        <w:t xml:space="preserve"> </w:t>
      </w:r>
      <w:r>
        <w:t>fee)</w:t>
      </w:r>
      <w:r>
        <w:tab/>
        <w:t>$20</w:t>
      </w:r>
    </w:p>
    <w:p w14:paraId="54F82AB1" w14:textId="77777777" w:rsidR="008A337A" w:rsidRDefault="00730D33">
      <w:pPr>
        <w:tabs>
          <w:tab w:val="left" w:leader="dot" w:pos="8187"/>
        </w:tabs>
        <w:spacing w:before="1"/>
        <w:ind w:left="1862"/>
      </w:pPr>
      <w:r>
        <w:t>Detective entry (includes a $3.50 AKC</w:t>
      </w:r>
      <w:r>
        <w:rPr>
          <w:spacing w:val="-8"/>
        </w:rPr>
        <w:t xml:space="preserve"> </w:t>
      </w:r>
      <w:r>
        <w:t>recording</w:t>
      </w:r>
      <w:r>
        <w:rPr>
          <w:spacing w:val="-4"/>
        </w:rPr>
        <w:t xml:space="preserve"> </w:t>
      </w:r>
      <w:r>
        <w:t>fee)</w:t>
      </w:r>
      <w:r>
        <w:tab/>
        <w:t>$45</w:t>
      </w:r>
    </w:p>
    <w:p w14:paraId="4F8AAE21" w14:textId="77777777" w:rsidR="008A337A" w:rsidRDefault="008A337A">
      <w:pPr>
        <w:pStyle w:val="BodyText"/>
        <w:rPr>
          <w:sz w:val="24"/>
        </w:rPr>
      </w:pPr>
    </w:p>
    <w:p w14:paraId="1646FC10" w14:textId="77777777" w:rsidR="008A337A" w:rsidRDefault="008A337A">
      <w:pPr>
        <w:pStyle w:val="BodyText"/>
        <w:rPr>
          <w:sz w:val="24"/>
        </w:rPr>
      </w:pPr>
    </w:p>
    <w:p w14:paraId="3C409DA5" w14:textId="77777777" w:rsidR="008A337A" w:rsidRDefault="00730D33">
      <w:pPr>
        <w:spacing w:before="206"/>
        <w:ind w:left="600"/>
        <w:rPr>
          <w:b/>
        </w:rPr>
      </w:pPr>
      <w:r>
        <w:rPr>
          <w:b/>
        </w:rPr>
        <w:t>MAIL ENTRY FORMS AND FEES TO:</w:t>
      </w:r>
    </w:p>
    <w:p w14:paraId="15ECA6C0" w14:textId="77777777" w:rsidR="008A337A" w:rsidRDefault="008A337A">
      <w:pPr>
        <w:pStyle w:val="BodyText"/>
        <w:rPr>
          <w:b/>
          <w:sz w:val="22"/>
        </w:rPr>
      </w:pPr>
    </w:p>
    <w:p w14:paraId="32C5C521" w14:textId="0C51EA2F" w:rsidR="008A337A" w:rsidRDefault="00C768E4" w:rsidP="00C768E4">
      <w:pPr>
        <w:ind w:left="4371" w:right="4651" w:firstLine="180"/>
        <w:jc w:val="center"/>
      </w:pPr>
      <w:r>
        <w:t>Nancy Nesbit</w:t>
      </w:r>
    </w:p>
    <w:p w14:paraId="3D91CA71" w14:textId="7AD08735" w:rsidR="00C768E4" w:rsidRDefault="00C768E4" w:rsidP="00C768E4">
      <w:pPr>
        <w:ind w:left="4371" w:right="4651" w:firstLine="180"/>
        <w:jc w:val="center"/>
      </w:pPr>
      <w:r>
        <w:t>99 East Road</w:t>
      </w:r>
    </w:p>
    <w:p w14:paraId="6AC63B5A" w14:textId="77777777" w:rsidR="00C768E4" w:rsidRDefault="00C768E4" w:rsidP="00C768E4">
      <w:pPr>
        <w:ind w:left="600" w:right="4249" w:firstLine="3614"/>
        <w:jc w:val="center"/>
      </w:pPr>
      <w:r>
        <w:t>Ecru</w:t>
      </w:r>
      <w:r w:rsidR="00730D33">
        <w:t>, MS 38</w:t>
      </w:r>
      <w:r>
        <w:t>841</w:t>
      </w:r>
    </w:p>
    <w:p w14:paraId="15361611" w14:textId="6BA5596C" w:rsidR="00C768E4" w:rsidRDefault="00C768E4">
      <w:pPr>
        <w:ind w:left="600" w:right="4249" w:firstLine="3614"/>
      </w:pPr>
    </w:p>
    <w:p w14:paraId="416485B6" w14:textId="55C7B453" w:rsidR="00C768E4" w:rsidRPr="00C768E4" w:rsidRDefault="00C768E4" w:rsidP="00C768E4">
      <w:pPr>
        <w:ind w:left="600" w:right="4249" w:firstLine="30"/>
        <w:rPr>
          <w:b/>
          <w:bCs/>
        </w:rPr>
      </w:pPr>
      <w:r>
        <w:t xml:space="preserve">Please make checks payable to: </w:t>
      </w:r>
      <w:r w:rsidRPr="00C768E4">
        <w:rPr>
          <w:b/>
          <w:bCs/>
        </w:rPr>
        <w:t>Memphis Kennel Club</w:t>
      </w:r>
    </w:p>
    <w:p w14:paraId="6DC63679" w14:textId="77777777" w:rsidR="008A337A" w:rsidRPr="00C768E4" w:rsidRDefault="008A337A">
      <w:pPr>
        <w:pStyle w:val="BodyText"/>
        <w:rPr>
          <w:b/>
          <w:bCs/>
          <w:sz w:val="22"/>
        </w:rPr>
      </w:pPr>
    </w:p>
    <w:p w14:paraId="6824AA0E" w14:textId="77777777" w:rsidR="008A337A" w:rsidRDefault="00730D33">
      <w:pPr>
        <w:pStyle w:val="Heading2"/>
        <w:spacing w:line="253" w:lineRule="exact"/>
      </w:pPr>
      <w:r>
        <w:t>No entries will be accepted by phone, email, or fax. Express mail entries must include the signature</w:t>
      </w:r>
    </w:p>
    <w:p w14:paraId="619CBCB7" w14:textId="63E24586" w:rsidR="008A337A" w:rsidRDefault="00730D33">
      <w:pPr>
        <w:ind w:left="600" w:right="951"/>
      </w:pPr>
      <w:r>
        <w:t>waiver allowing them to be left at the secretary’s address</w:t>
      </w:r>
      <w:r>
        <w:t xml:space="preserve">. No entry shall </w:t>
      </w:r>
      <w:r>
        <w:t>be made and no entry shall be accepted which specifies any conditions as to its acceptance.</w:t>
      </w:r>
    </w:p>
    <w:p w14:paraId="5500AC52" w14:textId="77777777" w:rsidR="008A337A" w:rsidRDefault="008A337A">
      <w:pPr>
        <w:pStyle w:val="BodyText"/>
        <w:spacing w:before="1"/>
        <w:rPr>
          <w:sz w:val="22"/>
        </w:rPr>
      </w:pPr>
    </w:p>
    <w:p w14:paraId="15DF9896" w14:textId="77777777" w:rsidR="008A337A" w:rsidRDefault="00730D33">
      <w:pPr>
        <w:spacing w:before="1"/>
        <w:ind w:left="600" w:right="1292"/>
      </w:pPr>
      <w:r>
        <w:rPr>
          <w:b/>
        </w:rPr>
        <w:t xml:space="preserve">Illegible entries </w:t>
      </w:r>
      <w:r>
        <w:t>will not be processed and will be returned to the exhibitor. Returned checks do not constitute a valid entry and the Trial Secretary will add a $</w:t>
      </w:r>
      <w:r>
        <w:t>30.00 fee for each returned check.</w:t>
      </w:r>
    </w:p>
    <w:p w14:paraId="3DED8151" w14:textId="77777777" w:rsidR="008A337A" w:rsidRDefault="00730D33">
      <w:pPr>
        <w:ind w:left="600" w:right="1042"/>
      </w:pPr>
      <w:r>
        <w:t>Subsequent returned checks from the same exhibitors may result in further entries being accepted on a cash-only basis.</w:t>
      </w:r>
    </w:p>
    <w:p w14:paraId="491F83FF" w14:textId="77777777" w:rsidR="00C768E4" w:rsidRDefault="00C768E4">
      <w:pPr>
        <w:pStyle w:val="BodyText"/>
        <w:spacing w:before="8"/>
        <w:rPr>
          <w:sz w:val="18"/>
        </w:rPr>
      </w:pPr>
    </w:p>
    <w:p w14:paraId="5B86DD8F" w14:textId="695DA8BF" w:rsidR="008A337A" w:rsidRDefault="00730D33">
      <w:pPr>
        <w:pStyle w:val="BodyText"/>
        <w:spacing w:before="8"/>
        <w:rPr>
          <w:sz w:val="18"/>
        </w:rPr>
      </w:pPr>
      <w:r>
        <w:lastRenderedPageBreak/>
        <w:pict w14:anchorId="6CA20DE9">
          <v:shape id="_x0000_s1036" type="#_x0000_t202" style="position:absolute;margin-left:81.25pt;margin-top:12.95pt;width:458.6pt;height:12pt;z-index:-251643904;mso-wrap-distance-left:0;mso-wrap-distance-right:0;mso-position-horizontal-relative:page" filled="f" strokeweight=".48pt">
            <v:textbox inset="0,0,0,0">
              <w:txbxContent>
                <w:p w14:paraId="4809204F" w14:textId="77777777" w:rsidR="008A337A" w:rsidRDefault="00730D33">
                  <w:pPr>
                    <w:ind w:left="1064" w:right="1064"/>
                    <w:jc w:val="center"/>
                    <w:rPr>
                      <w:b/>
                      <w:sz w:val="20"/>
                    </w:rPr>
                  </w:pPr>
                  <w:r>
                    <w:rPr>
                      <w:b/>
                      <w:sz w:val="20"/>
                    </w:rPr>
                    <w:t>WAIT LIST INFORMATION</w:t>
                  </w:r>
                </w:p>
              </w:txbxContent>
            </v:textbox>
            <w10:wrap type="topAndBottom" anchorx="page"/>
          </v:shape>
        </w:pict>
      </w:r>
    </w:p>
    <w:p w14:paraId="5FEEAEAF" w14:textId="19D294DD" w:rsidR="008A337A" w:rsidRDefault="00730D33">
      <w:pPr>
        <w:pStyle w:val="BodyText"/>
        <w:spacing w:line="201" w:lineRule="exact"/>
        <w:ind w:left="600"/>
      </w:pPr>
      <w:r>
        <w:t xml:space="preserve">A wait list will be maintained up until </w:t>
      </w:r>
      <w:r w:rsidR="00C768E4">
        <w:t>November 30</w:t>
      </w:r>
      <w:r>
        <w:t>, 2020 after which time no</w:t>
      </w:r>
      <w:r>
        <w:t xml:space="preserve"> entries will be pulled from the wait</w:t>
      </w:r>
    </w:p>
    <w:p w14:paraId="62B05374" w14:textId="77777777" w:rsidR="008A337A" w:rsidRDefault="00730D33">
      <w:pPr>
        <w:pStyle w:val="BodyText"/>
        <w:ind w:left="600"/>
      </w:pPr>
      <w:r>
        <w:t>list to enter the trial.</w:t>
      </w:r>
    </w:p>
    <w:p w14:paraId="217E67DA" w14:textId="77777777" w:rsidR="008A337A" w:rsidRDefault="00730D33">
      <w:pPr>
        <w:pStyle w:val="BodyText"/>
        <w:spacing w:before="5"/>
        <w:rPr>
          <w:sz w:val="16"/>
        </w:rPr>
      </w:pPr>
      <w:r>
        <w:pict w14:anchorId="1FFCA652">
          <v:shape id="_x0000_s1035" type="#_x0000_t202" style="position:absolute;margin-left:81.25pt;margin-top:11.65pt;width:458.6pt;height:12.15pt;z-index:-251642880;mso-wrap-distance-left:0;mso-wrap-distance-right:0;mso-position-horizontal-relative:page" filled="f" strokeweight=".48pt">
            <v:textbox inset="0,0,0,0">
              <w:txbxContent>
                <w:p w14:paraId="46FB4736" w14:textId="77777777" w:rsidR="008A337A" w:rsidRDefault="00730D33">
                  <w:pPr>
                    <w:ind w:left="1064" w:right="1069"/>
                    <w:jc w:val="center"/>
                    <w:rPr>
                      <w:b/>
                      <w:sz w:val="20"/>
                    </w:rPr>
                  </w:pPr>
                  <w:r>
                    <w:rPr>
                      <w:b/>
                      <w:sz w:val="20"/>
                    </w:rPr>
                    <w:t>STAGING AREA, HANDLER’S BRIEFING, AND WARM-UP INFORMATION</w:t>
                  </w:r>
                </w:p>
              </w:txbxContent>
            </v:textbox>
            <w10:wrap type="topAndBottom" anchorx="page"/>
          </v:shape>
        </w:pict>
      </w:r>
    </w:p>
    <w:p w14:paraId="0962E074" w14:textId="77777777" w:rsidR="008A337A" w:rsidRDefault="00730D33">
      <w:pPr>
        <w:pStyle w:val="BodyText"/>
        <w:spacing w:line="199" w:lineRule="exact"/>
        <w:ind w:left="600"/>
      </w:pPr>
      <w:r>
        <w:rPr>
          <w:b/>
        </w:rPr>
        <w:t xml:space="preserve">Staging Area </w:t>
      </w:r>
      <w:r>
        <w:t>will be out of view of search area(s). Staging area will include crating, warmup and waiting area, as</w:t>
      </w:r>
    </w:p>
    <w:p w14:paraId="314975D8" w14:textId="77777777" w:rsidR="008A337A" w:rsidRDefault="00730D33">
      <w:pPr>
        <w:pStyle w:val="BodyText"/>
        <w:ind w:left="600"/>
      </w:pPr>
      <w:r>
        <w:t>well as the secretary table for check-ins and posting of running order and results.</w:t>
      </w:r>
    </w:p>
    <w:p w14:paraId="6A3A9FAE" w14:textId="77777777" w:rsidR="008A337A" w:rsidRDefault="008A337A">
      <w:pPr>
        <w:pStyle w:val="BodyText"/>
        <w:spacing w:before="1"/>
      </w:pPr>
    </w:p>
    <w:p w14:paraId="660CC999" w14:textId="77777777" w:rsidR="008A337A" w:rsidRDefault="00730D33">
      <w:pPr>
        <w:pStyle w:val="BodyText"/>
        <w:ind w:left="600" w:right="985"/>
      </w:pPr>
      <w:r>
        <w:rPr>
          <w:b/>
        </w:rPr>
        <w:t xml:space="preserve">The Handler’s Briefing </w:t>
      </w:r>
      <w:r>
        <w:t>will take place in view of the search area pri</w:t>
      </w:r>
      <w:r>
        <w:t>or to the start of each class, after the hide(s) have been set and after the Demo Dog has run. In the Handler’s Briefing the judge will explain if there’s an off- leash option, number of hides, maximum height of hides and maximum time for the search. NO DO</w:t>
      </w:r>
      <w:r>
        <w:t>GS are to be present during the Handler’s Briefing.</w:t>
      </w:r>
    </w:p>
    <w:p w14:paraId="139EE84C" w14:textId="77777777" w:rsidR="008A337A" w:rsidRDefault="008A337A">
      <w:pPr>
        <w:pStyle w:val="BodyText"/>
      </w:pPr>
    </w:p>
    <w:p w14:paraId="52426CCC" w14:textId="77777777" w:rsidR="008A337A" w:rsidRDefault="00730D33">
      <w:pPr>
        <w:pStyle w:val="BodyText"/>
        <w:ind w:left="600" w:right="1190"/>
      </w:pPr>
      <w:r>
        <w:rPr>
          <w:b/>
        </w:rPr>
        <w:t xml:space="preserve">A warm-up area </w:t>
      </w:r>
      <w:r>
        <w:t>will be available consisting of one container per odor used in the trial and may include blank containers. Exhibitors should limit their warm-up to (2) two minutes or less. The warm-up are</w:t>
      </w:r>
      <w:r>
        <w:t>a is to be</w:t>
      </w:r>
    </w:p>
    <w:p w14:paraId="5954A8FF" w14:textId="77777777" w:rsidR="008A337A" w:rsidRDefault="00730D33">
      <w:pPr>
        <w:pStyle w:val="BodyText"/>
        <w:spacing w:before="1"/>
        <w:ind w:left="600" w:right="1307"/>
      </w:pPr>
      <w:r>
        <w:t>used exclusively for warming up the handler dog team prior their run. The warm-up area is not for training or relieving of the dog.</w:t>
      </w:r>
    </w:p>
    <w:p w14:paraId="1FE42524" w14:textId="77777777" w:rsidR="008A337A" w:rsidRDefault="00730D33">
      <w:pPr>
        <w:pStyle w:val="BodyText"/>
        <w:spacing w:before="5"/>
        <w:rPr>
          <w:sz w:val="16"/>
        </w:rPr>
      </w:pPr>
      <w:r>
        <w:pict w14:anchorId="3A85693D">
          <v:shape id="_x0000_s1034" type="#_x0000_t202" style="position:absolute;margin-left:81.25pt;margin-top:11.65pt;width:458.6pt;height:12pt;z-index:-251641856;mso-wrap-distance-left:0;mso-wrap-distance-right:0;mso-position-horizontal-relative:page" filled="f" strokeweight=".48pt">
            <v:textbox inset="0,0,0,0">
              <w:txbxContent>
                <w:p w14:paraId="47B0E998" w14:textId="77777777" w:rsidR="008A337A" w:rsidRDefault="00730D33">
                  <w:pPr>
                    <w:ind w:left="1064" w:right="1068"/>
                    <w:jc w:val="center"/>
                    <w:rPr>
                      <w:b/>
                      <w:sz w:val="20"/>
                    </w:rPr>
                  </w:pPr>
                  <w:r>
                    <w:rPr>
                      <w:b/>
                      <w:sz w:val="20"/>
                    </w:rPr>
                    <w:t>SEARCH AREA AND RING CONDITIONS</w:t>
                  </w:r>
                </w:p>
              </w:txbxContent>
            </v:textbox>
            <w10:wrap type="topAndBottom" anchorx="page"/>
          </v:shape>
        </w:pict>
      </w:r>
    </w:p>
    <w:p w14:paraId="0E719C24" w14:textId="77777777" w:rsidR="008A337A" w:rsidRDefault="00730D33">
      <w:pPr>
        <w:pStyle w:val="BodyText"/>
        <w:spacing w:line="201" w:lineRule="exact"/>
        <w:ind w:left="600"/>
      </w:pPr>
      <w:r>
        <w:t>Search areas may be of any shape, and of the size specified in the Regulation</w:t>
      </w:r>
      <w:r>
        <w:t>s for each class.</w:t>
      </w:r>
    </w:p>
    <w:p w14:paraId="377FBE30" w14:textId="77777777" w:rsidR="008A337A" w:rsidRDefault="008A337A">
      <w:pPr>
        <w:pStyle w:val="BodyText"/>
        <w:spacing w:before="1"/>
      </w:pPr>
    </w:p>
    <w:p w14:paraId="3AAFF840" w14:textId="77777777" w:rsidR="008A337A" w:rsidRDefault="00730D33">
      <w:pPr>
        <w:pStyle w:val="BodyText"/>
        <w:ind w:left="600" w:right="1006"/>
      </w:pPr>
      <w:r>
        <w:rPr>
          <w:b/>
        </w:rPr>
        <w:t>Search Area Conditions</w:t>
      </w:r>
      <w:r>
        <w:t>. Searches may be held indoors on concrete, matted, carpeted or tiled surfaces</w:t>
      </w:r>
      <w:r>
        <w:rPr>
          <w:spacing w:val="-23"/>
        </w:rPr>
        <w:t xml:space="preserve"> </w:t>
      </w:r>
      <w:r>
        <w:t>and outdoors on grass, gravel, sand, concrete, or asphalt</w:t>
      </w:r>
      <w:r>
        <w:rPr>
          <w:spacing w:val="-1"/>
        </w:rPr>
        <w:t xml:space="preserve"> </w:t>
      </w:r>
      <w:r>
        <w:t>surfaces.</w:t>
      </w:r>
    </w:p>
    <w:p w14:paraId="0BD38DAA" w14:textId="77777777" w:rsidR="008A337A" w:rsidRDefault="008A337A">
      <w:pPr>
        <w:pStyle w:val="BodyText"/>
        <w:spacing w:before="10"/>
        <w:rPr>
          <w:sz w:val="19"/>
        </w:rPr>
      </w:pPr>
    </w:p>
    <w:p w14:paraId="2F8CFD6B" w14:textId="3B1F8187" w:rsidR="008A337A" w:rsidRPr="00C768E4" w:rsidRDefault="00730D33" w:rsidP="00C768E4">
      <w:pPr>
        <w:ind w:left="600"/>
        <w:rPr>
          <w:sz w:val="20"/>
        </w:rPr>
      </w:pPr>
      <w:r>
        <w:rPr>
          <w:b/>
          <w:sz w:val="20"/>
        </w:rPr>
        <w:t xml:space="preserve">Search Area Sizes </w:t>
      </w:r>
      <w:r>
        <w:rPr>
          <w:sz w:val="20"/>
        </w:rPr>
        <w:t>will be as stated in the AKC</w:t>
      </w:r>
      <w:r>
        <w:rPr>
          <w:spacing w:val="-14"/>
          <w:sz w:val="20"/>
        </w:rPr>
        <w:t xml:space="preserve"> </w:t>
      </w:r>
      <w:r>
        <w:rPr>
          <w:sz w:val="20"/>
        </w:rPr>
        <w:t>Regulations</w:t>
      </w:r>
      <w:r w:rsidR="00C768E4">
        <w:rPr>
          <w:sz w:val="20"/>
        </w:rPr>
        <w:t>.</w:t>
      </w:r>
    </w:p>
    <w:p w14:paraId="4EE2CCFC" w14:textId="77777777" w:rsidR="008A337A" w:rsidRDefault="008A337A">
      <w:pPr>
        <w:pStyle w:val="BodyText"/>
      </w:pPr>
    </w:p>
    <w:p w14:paraId="13C2E4EB" w14:textId="77777777" w:rsidR="008A337A" w:rsidRDefault="00730D33">
      <w:pPr>
        <w:pStyle w:val="BodyText"/>
        <w:spacing w:before="7"/>
        <w:rPr>
          <w:sz w:val="27"/>
        </w:rPr>
      </w:pPr>
      <w:r>
        <w:pict w14:anchorId="2B230DA5">
          <v:shape id="_x0000_s1033" type="#_x0000_t202" style="position:absolute;margin-left:81.25pt;margin-top:18.1pt;width:458.6pt;height:12pt;z-index:-251640832;mso-wrap-distance-left:0;mso-wrap-distance-right:0;mso-position-horizontal-relative:page" filled="f" strokeweight=".48pt">
            <v:textbox inset="0,0,0,0">
              <w:txbxContent>
                <w:p w14:paraId="7F3F8EB1" w14:textId="77777777" w:rsidR="008A337A" w:rsidRDefault="00730D33">
                  <w:pPr>
                    <w:ind w:left="1064" w:right="1069"/>
                    <w:jc w:val="center"/>
                    <w:rPr>
                      <w:b/>
                      <w:sz w:val="20"/>
                    </w:rPr>
                  </w:pPr>
                  <w:r>
                    <w:rPr>
                      <w:b/>
                      <w:sz w:val="20"/>
                    </w:rPr>
                    <w:t>ADDITIONAL SITE INFORMATION</w:t>
                  </w:r>
                </w:p>
              </w:txbxContent>
            </v:textbox>
            <w10:wrap type="topAndBottom" anchorx="page"/>
          </v:shape>
        </w:pict>
      </w:r>
    </w:p>
    <w:p w14:paraId="70283BB0" w14:textId="77777777" w:rsidR="00C768E4" w:rsidRDefault="00C768E4" w:rsidP="00C768E4">
      <w:pPr>
        <w:pStyle w:val="BodyText"/>
        <w:spacing w:before="171"/>
        <w:ind w:left="600" w:right="1051"/>
      </w:pPr>
      <w:r>
        <w:rPr>
          <w:b/>
        </w:rPr>
        <w:t>Trial Site</w:t>
      </w:r>
      <w:r>
        <w:t>. It is not appropriate to visit the trial location prior to the trial date. Many search locations are real-life environments and such visits may risk the host losing the opportunity to use the location in the future.</w:t>
      </w:r>
    </w:p>
    <w:p w14:paraId="5286C9AB" w14:textId="77777777" w:rsidR="00C768E4" w:rsidRDefault="00C768E4" w:rsidP="00C768E4">
      <w:pPr>
        <w:pStyle w:val="BodyText"/>
        <w:spacing w:before="10"/>
        <w:rPr>
          <w:sz w:val="19"/>
        </w:rPr>
      </w:pPr>
    </w:p>
    <w:p w14:paraId="17F39358" w14:textId="77777777" w:rsidR="00C768E4" w:rsidRDefault="00C768E4" w:rsidP="00C768E4">
      <w:pPr>
        <w:pStyle w:val="BodyText"/>
        <w:ind w:left="600" w:right="990"/>
      </w:pPr>
      <w:r>
        <w:rPr>
          <w:b/>
        </w:rPr>
        <w:t>Possession of Odors and Training</w:t>
      </w:r>
      <w:r>
        <w:t>. Chapter 5. Section 26 of the Scent Work Regulations state “No person other than those engaged in the administration of a trial shall be in possession of any target odor when on the trial grounds. There shall be no training on the grounds of the AKC Scent Work trial, other than the designated warm- up area”.</w:t>
      </w:r>
    </w:p>
    <w:p w14:paraId="766851DC" w14:textId="77777777" w:rsidR="00C768E4" w:rsidRDefault="00C768E4" w:rsidP="00C768E4">
      <w:pPr>
        <w:pStyle w:val="BodyText"/>
      </w:pPr>
    </w:p>
    <w:p w14:paraId="1B195C49" w14:textId="181CAB8F" w:rsidR="00C768E4" w:rsidRDefault="00C768E4" w:rsidP="00C768E4">
      <w:pPr>
        <w:pStyle w:val="BodyText"/>
        <w:ind w:left="600"/>
      </w:pPr>
      <w:r>
        <w:rPr>
          <w:b/>
        </w:rPr>
        <w:t>Spectator Area</w:t>
      </w:r>
      <w:r>
        <w:t>. Due to C</w:t>
      </w:r>
      <w:r w:rsidR="00FE2E2F">
        <w:t>OVID</w:t>
      </w:r>
      <w:r>
        <w:t xml:space="preserve"> Recommendations, there will be NO spectators allowed.</w:t>
      </w:r>
    </w:p>
    <w:p w14:paraId="36F61DA2" w14:textId="77777777" w:rsidR="00C768E4" w:rsidRDefault="00C768E4" w:rsidP="00C768E4">
      <w:pPr>
        <w:pStyle w:val="BodyText"/>
        <w:spacing w:before="1"/>
      </w:pPr>
    </w:p>
    <w:p w14:paraId="1ADBA3C6" w14:textId="77777777" w:rsidR="00C768E4" w:rsidRDefault="00C768E4" w:rsidP="00C768E4">
      <w:pPr>
        <w:pStyle w:val="BodyText"/>
        <w:ind w:left="600"/>
      </w:pPr>
      <w:r>
        <w:rPr>
          <w:b/>
        </w:rPr>
        <w:t>Crating</w:t>
      </w:r>
      <w:r>
        <w:t>. Plan to crate in your vehicles. Make sure you plan accordingly to make sure the dogs are comfortable.</w:t>
      </w:r>
    </w:p>
    <w:p w14:paraId="7726A730" w14:textId="77777777" w:rsidR="00C768E4" w:rsidRDefault="00C768E4" w:rsidP="00C768E4">
      <w:pPr>
        <w:pStyle w:val="BodyText"/>
        <w:spacing w:before="1"/>
      </w:pPr>
    </w:p>
    <w:p w14:paraId="20E8C87D" w14:textId="77777777" w:rsidR="00C768E4" w:rsidRDefault="00C768E4" w:rsidP="00C768E4">
      <w:pPr>
        <w:pStyle w:val="BodyText"/>
        <w:ind w:left="600" w:right="1006"/>
      </w:pPr>
      <w:r>
        <w:rPr>
          <w:b/>
        </w:rPr>
        <w:t xml:space="preserve">Exhibitors are responsible </w:t>
      </w:r>
      <w:r>
        <w:t>for cleaning up after their dog(s). Any exhibitor failing to do so may be excused without benefit of refund if the Event Committee deems the exhibitor to be in violation of this requirement. Cleaning supplies and disposal sites will be available at various locations around the show grounds.</w:t>
      </w:r>
    </w:p>
    <w:p w14:paraId="36D4B9C1" w14:textId="77777777" w:rsidR="008A337A" w:rsidRDefault="008A337A">
      <w:pPr>
        <w:rPr>
          <w:sz w:val="27"/>
        </w:rPr>
        <w:sectPr w:rsidR="008A337A" w:rsidSect="00C768E4">
          <w:pgSz w:w="12240" w:h="15840"/>
          <w:pgMar w:top="1440" w:right="547" w:bottom="274" w:left="1022" w:header="720" w:footer="720" w:gutter="0"/>
          <w:cols w:space="720"/>
        </w:sectPr>
      </w:pPr>
    </w:p>
    <w:p w14:paraId="548E38A0" w14:textId="77777777" w:rsidR="008A337A" w:rsidRDefault="00730D33">
      <w:pPr>
        <w:pStyle w:val="BodyText"/>
        <w:spacing w:before="6"/>
        <w:rPr>
          <w:sz w:val="16"/>
        </w:rPr>
      </w:pPr>
      <w:r>
        <w:lastRenderedPageBreak/>
        <w:pict w14:anchorId="7ACF4D87">
          <v:shape id="_x0000_s1032" type="#_x0000_t202" style="position:absolute;margin-left:81.25pt;margin-top:11.7pt;width:458.6pt;height:12pt;z-index:-251639808;mso-wrap-distance-left:0;mso-wrap-distance-right:0;mso-position-horizontal-relative:page" filled="f" strokeweight=".48pt">
            <v:textbox inset="0,0,0,0">
              <w:txbxContent>
                <w:p w14:paraId="1F191BA6" w14:textId="77777777" w:rsidR="008A337A" w:rsidRDefault="00730D33">
                  <w:pPr>
                    <w:ind w:left="1064" w:right="1066"/>
                    <w:jc w:val="center"/>
                    <w:rPr>
                      <w:b/>
                      <w:sz w:val="20"/>
                    </w:rPr>
                  </w:pPr>
                  <w:r>
                    <w:rPr>
                      <w:b/>
                      <w:sz w:val="20"/>
                    </w:rPr>
                    <w:t>RIBBONS, AWARDS, AND PRIZES</w:t>
                  </w:r>
                </w:p>
              </w:txbxContent>
            </v:textbox>
            <w10:wrap type="topAndBottom" anchorx="page"/>
          </v:shape>
        </w:pict>
      </w:r>
    </w:p>
    <w:p w14:paraId="6F1F3182" w14:textId="77777777" w:rsidR="008A337A" w:rsidRDefault="008A337A">
      <w:pPr>
        <w:pStyle w:val="BodyText"/>
        <w:spacing w:before="7"/>
        <w:rPr>
          <w:sz w:val="29"/>
        </w:rPr>
      </w:pPr>
    </w:p>
    <w:p w14:paraId="1ABB2AD6" w14:textId="77777777" w:rsidR="008A337A" w:rsidRDefault="00730D33">
      <w:pPr>
        <w:pStyle w:val="BodyText"/>
        <w:spacing w:before="91" w:line="229" w:lineRule="exact"/>
        <w:ind w:left="600"/>
      </w:pPr>
      <w:r>
        <w:t>Placement ribbons will be awarded in each class as follows:</w:t>
      </w:r>
    </w:p>
    <w:p w14:paraId="196708B8" w14:textId="77777777" w:rsidR="008A337A" w:rsidRDefault="00730D33">
      <w:pPr>
        <w:pStyle w:val="BodyText"/>
        <w:tabs>
          <w:tab w:val="left" w:leader="dot" w:pos="7747"/>
        </w:tabs>
        <w:spacing w:line="229" w:lineRule="exact"/>
        <w:ind w:left="600"/>
      </w:pPr>
      <w:r>
        <w:t>First</w:t>
      </w:r>
      <w:r>
        <w:rPr>
          <w:spacing w:val="-5"/>
        </w:rPr>
        <w:t xml:space="preserve"> </w:t>
      </w:r>
      <w:r>
        <w:t>Place</w:t>
      </w:r>
      <w:r>
        <w:tab/>
        <w:t>Blue</w:t>
      </w:r>
    </w:p>
    <w:p w14:paraId="20C63E6E" w14:textId="77777777" w:rsidR="008A337A" w:rsidRDefault="00730D33">
      <w:pPr>
        <w:pStyle w:val="BodyText"/>
        <w:tabs>
          <w:tab w:val="left" w:leader="dot" w:pos="7717"/>
        </w:tabs>
        <w:spacing w:before="1"/>
        <w:ind w:left="600"/>
      </w:pPr>
      <w:r>
        <w:t>Second</w:t>
      </w:r>
      <w:r>
        <w:rPr>
          <w:spacing w:val="-3"/>
        </w:rPr>
        <w:t xml:space="preserve"> </w:t>
      </w:r>
      <w:r>
        <w:t>Place…</w:t>
      </w:r>
      <w:r>
        <w:tab/>
        <w:t>Red</w:t>
      </w:r>
    </w:p>
    <w:p w14:paraId="7055D5A7" w14:textId="77777777" w:rsidR="008A337A" w:rsidRDefault="00730D33">
      <w:pPr>
        <w:pStyle w:val="BodyText"/>
        <w:tabs>
          <w:tab w:val="left" w:leader="dot" w:pos="7726"/>
        </w:tabs>
        <w:ind w:left="600"/>
      </w:pPr>
      <w:r>
        <w:t>Third</w:t>
      </w:r>
      <w:r>
        <w:rPr>
          <w:spacing w:val="-2"/>
        </w:rPr>
        <w:t xml:space="preserve"> </w:t>
      </w:r>
      <w:r>
        <w:t>Place…</w:t>
      </w:r>
      <w:r>
        <w:tab/>
        <w:t>Yellow</w:t>
      </w:r>
    </w:p>
    <w:p w14:paraId="27F263C0" w14:textId="77777777" w:rsidR="008A337A" w:rsidRDefault="00730D33">
      <w:pPr>
        <w:pStyle w:val="BodyText"/>
        <w:tabs>
          <w:tab w:val="left" w:leader="dot" w:pos="7712"/>
        </w:tabs>
        <w:spacing w:before="1"/>
        <w:ind w:left="600"/>
      </w:pPr>
      <w:r>
        <w:t>Fourth</w:t>
      </w:r>
      <w:r>
        <w:rPr>
          <w:spacing w:val="-3"/>
        </w:rPr>
        <w:t xml:space="preserve"> </w:t>
      </w:r>
      <w:r>
        <w:t>Place…</w:t>
      </w:r>
      <w:r>
        <w:tab/>
        <w:t>White</w:t>
      </w:r>
    </w:p>
    <w:p w14:paraId="18E98ECD" w14:textId="77777777" w:rsidR="008A337A" w:rsidRDefault="00730D33">
      <w:pPr>
        <w:pStyle w:val="BodyText"/>
        <w:tabs>
          <w:tab w:val="left" w:leader="dot" w:pos="7771"/>
        </w:tabs>
        <w:ind w:left="600"/>
      </w:pPr>
      <w:r>
        <w:t>Qualifying</w:t>
      </w:r>
      <w:r>
        <w:rPr>
          <w:spacing w:val="-2"/>
        </w:rPr>
        <w:t xml:space="preserve"> </w:t>
      </w:r>
      <w:r>
        <w:t>Score…</w:t>
      </w:r>
      <w:r>
        <w:tab/>
        <w:t>Dark</w:t>
      </w:r>
      <w:r>
        <w:rPr>
          <w:spacing w:val="1"/>
        </w:rPr>
        <w:t xml:space="preserve"> </w:t>
      </w:r>
      <w:r>
        <w:t>Green</w:t>
      </w:r>
    </w:p>
    <w:p w14:paraId="5317FDFA" w14:textId="77777777" w:rsidR="008A337A" w:rsidRDefault="008A337A">
      <w:pPr>
        <w:pStyle w:val="BodyText"/>
        <w:spacing w:before="10"/>
        <w:rPr>
          <w:sz w:val="19"/>
        </w:rPr>
      </w:pPr>
    </w:p>
    <w:p w14:paraId="5A773FCD" w14:textId="77777777" w:rsidR="008A337A" w:rsidRDefault="00730D33">
      <w:pPr>
        <w:pStyle w:val="BodyText"/>
        <w:ind w:left="2677" w:right="2986"/>
        <w:jc w:val="center"/>
      </w:pPr>
      <w:r>
        <w:t>All classes will be awarded placement rosettes.</w:t>
      </w:r>
    </w:p>
    <w:p w14:paraId="2BD78F77" w14:textId="77777777" w:rsidR="008A337A" w:rsidRDefault="008A337A">
      <w:pPr>
        <w:pStyle w:val="BodyText"/>
        <w:spacing w:before="1"/>
      </w:pPr>
    </w:p>
    <w:p w14:paraId="07A7829A" w14:textId="77777777" w:rsidR="008A337A" w:rsidRDefault="00730D33">
      <w:pPr>
        <w:ind w:left="600"/>
        <w:rPr>
          <w:sz w:val="20"/>
        </w:rPr>
      </w:pPr>
      <w:r>
        <w:rPr>
          <w:b/>
          <w:sz w:val="20"/>
        </w:rPr>
        <w:t xml:space="preserve">A New Title, Level or Elite Rosette </w:t>
      </w:r>
      <w:r>
        <w:rPr>
          <w:sz w:val="20"/>
        </w:rPr>
        <w:t>will b</w:t>
      </w:r>
      <w:r>
        <w:rPr>
          <w:sz w:val="20"/>
        </w:rPr>
        <w:t>e awarded to all dog and handler teams finishing a title.</w:t>
      </w:r>
    </w:p>
    <w:p w14:paraId="404A1487" w14:textId="77777777" w:rsidR="008A337A" w:rsidRDefault="008A337A">
      <w:pPr>
        <w:pStyle w:val="BodyText"/>
        <w:spacing w:before="1"/>
      </w:pPr>
    </w:p>
    <w:p w14:paraId="75025CED" w14:textId="77777777" w:rsidR="008A337A" w:rsidRDefault="00730D33">
      <w:pPr>
        <w:pStyle w:val="BodyText"/>
        <w:ind w:left="600" w:right="1006"/>
      </w:pPr>
      <w:r>
        <w:rPr>
          <w:b/>
        </w:rPr>
        <w:t xml:space="preserve">A High </w:t>
      </w:r>
      <w:proofErr w:type="gramStart"/>
      <w:r>
        <w:rPr>
          <w:b/>
        </w:rPr>
        <w:t>In</w:t>
      </w:r>
      <w:proofErr w:type="gramEnd"/>
      <w:r>
        <w:rPr>
          <w:b/>
        </w:rPr>
        <w:t xml:space="preserve"> Trial Novice </w:t>
      </w:r>
      <w:r>
        <w:t>rosette will be awarded to the team with the fewest faults/fastest time who qualifies in each of the Novice classes: Container, Buried, Exterior, and Interior.</w:t>
      </w:r>
    </w:p>
    <w:p w14:paraId="76B3E0C9" w14:textId="77777777" w:rsidR="008A337A" w:rsidRDefault="008A337A">
      <w:pPr>
        <w:pStyle w:val="BodyText"/>
        <w:spacing w:before="10"/>
        <w:rPr>
          <w:sz w:val="19"/>
        </w:rPr>
      </w:pPr>
    </w:p>
    <w:p w14:paraId="6DC3866A" w14:textId="77777777" w:rsidR="008A337A" w:rsidRDefault="00730D33">
      <w:pPr>
        <w:pStyle w:val="BodyText"/>
        <w:ind w:left="600" w:right="889"/>
      </w:pPr>
      <w:r>
        <w:rPr>
          <w:b/>
        </w:rPr>
        <w:t xml:space="preserve">A High </w:t>
      </w:r>
      <w:proofErr w:type="gramStart"/>
      <w:r>
        <w:rPr>
          <w:b/>
        </w:rPr>
        <w:t>In</w:t>
      </w:r>
      <w:proofErr w:type="gramEnd"/>
      <w:r>
        <w:rPr>
          <w:b/>
        </w:rPr>
        <w:t xml:space="preserve"> Trial Advanced </w:t>
      </w:r>
      <w:r>
        <w:t>rosette will be awarded to the team with the fewest faults/fastest tim</w:t>
      </w:r>
      <w:r>
        <w:t>e who qualifies in each of the Advanced classes: Container, Buried, Exterior, and Interior.</w:t>
      </w:r>
    </w:p>
    <w:p w14:paraId="0108730B" w14:textId="77777777" w:rsidR="008A337A" w:rsidRDefault="008A337A">
      <w:pPr>
        <w:pStyle w:val="BodyText"/>
        <w:spacing w:before="1"/>
      </w:pPr>
    </w:p>
    <w:p w14:paraId="3C321B14" w14:textId="77777777" w:rsidR="008A337A" w:rsidRDefault="00730D33">
      <w:pPr>
        <w:pStyle w:val="BodyText"/>
        <w:spacing w:before="1"/>
        <w:ind w:left="600" w:right="889"/>
      </w:pPr>
      <w:r>
        <w:rPr>
          <w:b/>
        </w:rPr>
        <w:t xml:space="preserve">A High </w:t>
      </w:r>
      <w:proofErr w:type="gramStart"/>
      <w:r>
        <w:rPr>
          <w:b/>
        </w:rPr>
        <w:t>In</w:t>
      </w:r>
      <w:proofErr w:type="gramEnd"/>
      <w:r>
        <w:rPr>
          <w:b/>
        </w:rPr>
        <w:t xml:space="preserve"> Trial Excellent </w:t>
      </w:r>
      <w:r>
        <w:t>rosette will be awarded to the team with the fewest faults/fastest time who qualifies in each of the Excellent classes: Container, Buried</w:t>
      </w:r>
      <w:r>
        <w:t>, Interior and Exterior.</w:t>
      </w:r>
    </w:p>
    <w:p w14:paraId="69459CF0" w14:textId="77777777" w:rsidR="008A337A" w:rsidRDefault="008A337A">
      <w:pPr>
        <w:pStyle w:val="BodyText"/>
        <w:spacing w:before="10"/>
        <w:rPr>
          <w:sz w:val="19"/>
        </w:rPr>
      </w:pPr>
    </w:p>
    <w:p w14:paraId="2EA2A437" w14:textId="77777777" w:rsidR="008A337A" w:rsidRDefault="00730D33">
      <w:pPr>
        <w:pStyle w:val="BodyText"/>
        <w:ind w:left="600" w:right="1134"/>
      </w:pPr>
      <w:r>
        <w:rPr>
          <w:b/>
        </w:rPr>
        <w:t xml:space="preserve">A High </w:t>
      </w:r>
      <w:proofErr w:type="gramStart"/>
      <w:r>
        <w:rPr>
          <w:b/>
        </w:rPr>
        <w:t>In</w:t>
      </w:r>
      <w:proofErr w:type="gramEnd"/>
      <w:r>
        <w:rPr>
          <w:b/>
        </w:rPr>
        <w:t xml:space="preserve"> Trial Master </w:t>
      </w:r>
      <w:r>
        <w:t>rosette will be awarded to the team with the fewest faults/fastest time who qualifies in each of the Master classes: Container, Buried, Interior and Exterior.</w:t>
      </w:r>
    </w:p>
    <w:p w14:paraId="3082A394" w14:textId="77777777" w:rsidR="008A337A" w:rsidRDefault="008A337A">
      <w:pPr>
        <w:pStyle w:val="BodyText"/>
        <w:spacing w:before="1"/>
      </w:pPr>
    </w:p>
    <w:p w14:paraId="1ECA3730" w14:textId="77777777" w:rsidR="008A337A" w:rsidRDefault="00730D33">
      <w:pPr>
        <w:pStyle w:val="BodyText"/>
        <w:ind w:left="600" w:right="1006"/>
      </w:pPr>
      <w:r>
        <w:rPr>
          <w:b/>
        </w:rPr>
        <w:t xml:space="preserve">A High Combined Division </w:t>
      </w:r>
      <w:r>
        <w:t>rosette will be awarde</w:t>
      </w:r>
      <w:r>
        <w:t>d at each level: Container, Buried, Exterior, Interior and Handler Discrimination</w:t>
      </w:r>
    </w:p>
    <w:p w14:paraId="4EB3FEC8" w14:textId="77777777" w:rsidR="008A337A" w:rsidRDefault="008A337A">
      <w:pPr>
        <w:pStyle w:val="BodyText"/>
        <w:spacing w:before="11"/>
        <w:rPr>
          <w:sz w:val="19"/>
        </w:rPr>
      </w:pPr>
    </w:p>
    <w:p w14:paraId="6A423065" w14:textId="77777777" w:rsidR="008A337A" w:rsidRDefault="00730D33">
      <w:pPr>
        <w:pStyle w:val="BodyText"/>
        <w:ind w:left="600"/>
      </w:pPr>
      <w:r>
        <w:rPr>
          <w:b/>
        </w:rPr>
        <w:t xml:space="preserve">A Detective </w:t>
      </w:r>
      <w:r>
        <w:t>rosette will be awarded for any dog and handler teams qualifying in the detective class</w:t>
      </w:r>
    </w:p>
    <w:p w14:paraId="0847888F" w14:textId="77777777" w:rsidR="008A337A" w:rsidRDefault="008A337A">
      <w:pPr>
        <w:pStyle w:val="BodyText"/>
        <w:spacing w:before="1"/>
      </w:pPr>
    </w:p>
    <w:p w14:paraId="3B4E7EB6" w14:textId="77777777" w:rsidR="008A337A" w:rsidRDefault="00730D33">
      <w:pPr>
        <w:pStyle w:val="BodyText"/>
        <w:ind w:left="600"/>
      </w:pPr>
      <w:r>
        <w:rPr>
          <w:b/>
        </w:rPr>
        <w:t xml:space="preserve">A Detective </w:t>
      </w:r>
      <w:r>
        <w:t>rosette will be awarded for any dog and handler teams finish</w:t>
      </w:r>
      <w:r>
        <w:t>ing the detective title.</w:t>
      </w:r>
    </w:p>
    <w:p w14:paraId="4D5FDEC3" w14:textId="77777777" w:rsidR="008A337A" w:rsidRDefault="008A337A">
      <w:pPr>
        <w:pStyle w:val="BodyText"/>
      </w:pPr>
    </w:p>
    <w:p w14:paraId="71F1C617" w14:textId="77777777" w:rsidR="008A337A" w:rsidRDefault="008A337A">
      <w:pPr>
        <w:pStyle w:val="BodyText"/>
      </w:pPr>
    </w:p>
    <w:p w14:paraId="634945BB" w14:textId="77777777" w:rsidR="008A337A" w:rsidRDefault="008A337A">
      <w:pPr>
        <w:pStyle w:val="BodyText"/>
      </w:pPr>
    </w:p>
    <w:p w14:paraId="0D050E00" w14:textId="77777777" w:rsidR="008A337A" w:rsidRDefault="00730D33">
      <w:pPr>
        <w:pStyle w:val="BodyText"/>
        <w:spacing w:before="6"/>
        <w:rPr>
          <w:sz w:val="16"/>
        </w:rPr>
      </w:pPr>
      <w:r>
        <w:pict w14:anchorId="7DDE2508">
          <v:shape id="_x0000_s1031" type="#_x0000_t202" style="position:absolute;margin-left:85.6pt;margin-top:11.7pt;width:454.3pt;height:23.55pt;z-index:-251638784;mso-wrap-distance-left:0;mso-wrap-distance-right:0;mso-position-horizontal-relative:page" filled="f" strokeweight=".48pt">
            <v:textbox inset="0,0,0,0">
              <w:txbxContent>
                <w:p w14:paraId="24230603" w14:textId="77777777" w:rsidR="008A337A" w:rsidRDefault="00730D33">
                  <w:pPr>
                    <w:pStyle w:val="BodyText"/>
                    <w:ind w:left="2090" w:right="284" w:hanging="749"/>
                  </w:pPr>
                  <w:r>
                    <w:t>All exhibitors should obtain a copy of the Regulations for Scent Work Trials by Downloading them from the American Kennel Club website.</w:t>
                  </w:r>
                </w:p>
              </w:txbxContent>
            </v:textbox>
            <w10:wrap type="topAndBottom" anchorx="page"/>
          </v:shape>
        </w:pict>
      </w:r>
    </w:p>
    <w:p w14:paraId="15F6BB2B" w14:textId="77777777" w:rsidR="008A337A" w:rsidRDefault="008A337A">
      <w:pPr>
        <w:rPr>
          <w:sz w:val="16"/>
        </w:rPr>
        <w:sectPr w:rsidR="008A337A">
          <w:pgSz w:w="12240" w:h="15840"/>
          <w:pgMar w:top="1500" w:right="540" w:bottom="280" w:left="1020" w:header="720" w:footer="720" w:gutter="0"/>
          <w:cols w:space="720"/>
        </w:sectPr>
      </w:pPr>
    </w:p>
    <w:p w14:paraId="357717B2" w14:textId="77777777" w:rsidR="008A337A" w:rsidRDefault="00730D33">
      <w:pPr>
        <w:pStyle w:val="BodyText"/>
        <w:ind w:left="686"/>
      </w:pPr>
      <w:r>
        <w:pict w14:anchorId="7A091D9B">
          <v:shape id="_x0000_s1030" type="#_x0000_t202" style="width:454.3pt;height:12pt;mso-left-percent:-10001;mso-top-percent:-10001;mso-position-horizontal:absolute;mso-position-horizontal-relative:char;mso-position-vertical:absolute;mso-position-vertical-relative:line;mso-left-percent:-10001;mso-top-percent:-10001" filled="f" strokeweight=".48pt">
            <v:textbox inset="0,0,0,0">
              <w:txbxContent>
                <w:p w14:paraId="19B156E0" w14:textId="77777777" w:rsidR="008A337A" w:rsidRDefault="00730D33">
                  <w:pPr>
                    <w:ind w:left="3291" w:right="3299"/>
                    <w:jc w:val="center"/>
                    <w:rPr>
                      <w:b/>
                      <w:sz w:val="20"/>
                    </w:rPr>
                  </w:pPr>
                  <w:r>
                    <w:rPr>
                      <w:b/>
                      <w:sz w:val="20"/>
                    </w:rPr>
                    <w:t>NOTICE TO EXHIBITORS</w:t>
                  </w:r>
                </w:p>
              </w:txbxContent>
            </v:textbox>
            <w10:anchorlock/>
          </v:shape>
        </w:pict>
      </w:r>
    </w:p>
    <w:p w14:paraId="34D4CE8C" w14:textId="77777777" w:rsidR="008A337A" w:rsidRDefault="008A337A">
      <w:pPr>
        <w:pStyle w:val="BodyText"/>
        <w:spacing w:before="9"/>
        <w:rPr>
          <w:sz w:val="8"/>
        </w:rPr>
      </w:pPr>
    </w:p>
    <w:p w14:paraId="6304A441" w14:textId="6BBB19FE" w:rsidR="008A337A" w:rsidRDefault="00730D33">
      <w:pPr>
        <w:pStyle w:val="ListParagraph"/>
        <w:numPr>
          <w:ilvl w:val="0"/>
          <w:numId w:val="3"/>
        </w:numPr>
        <w:tabs>
          <w:tab w:val="left" w:pos="1365"/>
          <w:tab w:val="left" w:pos="1366"/>
        </w:tabs>
        <w:spacing w:before="99"/>
        <w:ind w:right="960"/>
        <w:rPr>
          <w:sz w:val="20"/>
        </w:rPr>
      </w:pPr>
      <w:r>
        <w:rPr>
          <w:sz w:val="20"/>
        </w:rPr>
        <w:t>The safety of the dog</w:t>
      </w:r>
      <w:r>
        <w:rPr>
          <w:sz w:val="20"/>
        </w:rPr>
        <w:t xml:space="preserve"> is our primary concern. By entering this trial, exhibitors acknowledge that they</w:t>
      </w:r>
      <w:r>
        <w:rPr>
          <w:spacing w:val="-29"/>
          <w:sz w:val="20"/>
        </w:rPr>
        <w:t xml:space="preserve"> </w:t>
      </w:r>
      <w:r>
        <w:rPr>
          <w:sz w:val="20"/>
        </w:rPr>
        <w:t>are familiar with the rules and regulations of this sport, and that their dogs are familiar with and able to perform all searches safely. It is expressly understood that exhi</w:t>
      </w:r>
      <w:r>
        <w:rPr>
          <w:sz w:val="20"/>
        </w:rPr>
        <w:t xml:space="preserve">bitors alone are responsible for the behavior of their dogs and/or children. Any exhibitor whose dogs and/or children create an unnecessary disturbance or repeatedly engage in unsafe or disruptive behavior may, at the discretion of the trial committee, be </w:t>
      </w:r>
      <w:r>
        <w:rPr>
          <w:sz w:val="20"/>
        </w:rPr>
        <w:t>asked to leave the show site. In such case, no refund of any fees paid will be made. The Memphis Kennel Club and its agents, employees, etc.</w:t>
      </w:r>
      <w:r w:rsidR="00F12B2D">
        <w:rPr>
          <w:sz w:val="20"/>
        </w:rPr>
        <w:t xml:space="preserve"> or trial site owners</w:t>
      </w:r>
      <w:r>
        <w:rPr>
          <w:sz w:val="20"/>
        </w:rPr>
        <w:t>, will assume no responsibilities for any loss, damage or injury sustained by exhibitors or handlers, or to any of t</w:t>
      </w:r>
      <w:r>
        <w:rPr>
          <w:sz w:val="20"/>
        </w:rPr>
        <w:t>heir dogs or property and further assumes no responsibility for injury to children. The Memphis Kennel Club reserves the right to decline entries for cause and may remove any dog on account of aggression. No one shall have any recourse or claim against the</w:t>
      </w:r>
      <w:r>
        <w:rPr>
          <w:sz w:val="20"/>
        </w:rPr>
        <w:t xml:space="preserve"> Memphis Kennel Club or any official</w:t>
      </w:r>
      <w:r>
        <w:rPr>
          <w:spacing w:val="-5"/>
          <w:sz w:val="20"/>
        </w:rPr>
        <w:t xml:space="preserve"> </w:t>
      </w:r>
      <w:r>
        <w:rPr>
          <w:sz w:val="20"/>
        </w:rPr>
        <w:t>thereof.</w:t>
      </w:r>
    </w:p>
    <w:p w14:paraId="441E31D2" w14:textId="77777777" w:rsidR="008A337A" w:rsidRDefault="008A337A">
      <w:pPr>
        <w:pStyle w:val="BodyText"/>
      </w:pPr>
    </w:p>
    <w:p w14:paraId="556A27D2" w14:textId="77777777" w:rsidR="008A337A" w:rsidRDefault="00730D33">
      <w:pPr>
        <w:pStyle w:val="ListParagraph"/>
        <w:numPr>
          <w:ilvl w:val="0"/>
          <w:numId w:val="3"/>
        </w:numPr>
        <w:tabs>
          <w:tab w:val="left" w:pos="1365"/>
          <w:tab w:val="left" w:pos="1366"/>
        </w:tabs>
        <w:ind w:right="1241"/>
        <w:rPr>
          <w:sz w:val="20"/>
        </w:rPr>
      </w:pPr>
      <w:r>
        <w:rPr>
          <w:sz w:val="20"/>
        </w:rPr>
        <w:t>Collars, Leashes and Harnesses. During searches, dogs must wear a properly fitted collar or harness approved by the judge. A wearable camera such as a Go Pro may be mounted to the dog’s harness, if desired. Le</w:t>
      </w:r>
      <w:r>
        <w:rPr>
          <w:sz w:val="20"/>
        </w:rPr>
        <w:t>ashes may be of any length and/or retractable. The leash should be made of plain, pliable material.</w:t>
      </w:r>
    </w:p>
    <w:p w14:paraId="648677A8" w14:textId="77777777" w:rsidR="008A337A" w:rsidRDefault="008A337A">
      <w:pPr>
        <w:pStyle w:val="BodyText"/>
        <w:spacing w:before="11"/>
        <w:rPr>
          <w:sz w:val="19"/>
        </w:rPr>
      </w:pPr>
    </w:p>
    <w:p w14:paraId="15A9561B" w14:textId="77777777" w:rsidR="008A337A" w:rsidRDefault="00730D33">
      <w:pPr>
        <w:pStyle w:val="ListParagraph"/>
        <w:numPr>
          <w:ilvl w:val="0"/>
          <w:numId w:val="3"/>
        </w:numPr>
        <w:tabs>
          <w:tab w:val="left" w:pos="1365"/>
          <w:tab w:val="left" w:pos="1366"/>
        </w:tabs>
        <w:ind w:right="1103"/>
        <w:rPr>
          <w:sz w:val="20"/>
        </w:rPr>
      </w:pPr>
      <w:r>
        <w:rPr>
          <w:sz w:val="20"/>
        </w:rPr>
        <w:t>All dogs must be on leash at all times. Dogs must enter and exit the search area with the leash</w:t>
      </w:r>
      <w:r>
        <w:rPr>
          <w:spacing w:val="-26"/>
          <w:sz w:val="20"/>
        </w:rPr>
        <w:t xml:space="preserve"> </w:t>
      </w:r>
      <w:r>
        <w:rPr>
          <w:sz w:val="20"/>
        </w:rPr>
        <w:t>attached to the collar or harness, including when waiting i</w:t>
      </w:r>
      <w:r>
        <w:rPr>
          <w:sz w:val="20"/>
        </w:rPr>
        <w:t>n the search area before and after the search. An off- leash option may be offered at the discretion of the judge, only if the area is completely</w:t>
      </w:r>
      <w:r>
        <w:rPr>
          <w:spacing w:val="-19"/>
          <w:sz w:val="20"/>
        </w:rPr>
        <w:t xml:space="preserve"> </w:t>
      </w:r>
      <w:r>
        <w:rPr>
          <w:sz w:val="20"/>
        </w:rPr>
        <w:t>enclosed.</w:t>
      </w:r>
    </w:p>
    <w:p w14:paraId="1C58F6C5" w14:textId="77777777" w:rsidR="008A337A" w:rsidRDefault="008A337A">
      <w:pPr>
        <w:pStyle w:val="BodyText"/>
        <w:spacing w:before="10"/>
        <w:rPr>
          <w:sz w:val="19"/>
        </w:rPr>
      </w:pPr>
    </w:p>
    <w:p w14:paraId="1BFF9672" w14:textId="77777777" w:rsidR="008A337A" w:rsidRDefault="00730D33">
      <w:pPr>
        <w:pStyle w:val="ListParagraph"/>
        <w:numPr>
          <w:ilvl w:val="0"/>
          <w:numId w:val="3"/>
        </w:numPr>
        <w:tabs>
          <w:tab w:val="left" w:pos="1365"/>
          <w:tab w:val="left" w:pos="1366"/>
        </w:tabs>
        <w:ind w:right="1418"/>
        <w:rPr>
          <w:sz w:val="20"/>
        </w:rPr>
      </w:pPr>
      <w:r>
        <w:rPr>
          <w:sz w:val="20"/>
        </w:rPr>
        <w:t>MKC reserves the right to rescue any dog that may be in distress in a vehicle, including being held</w:t>
      </w:r>
      <w:r>
        <w:rPr>
          <w:sz w:val="20"/>
        </w:rPr>
        <w:t xml:space="preserve"> harmless for damage to the</w:t>
      </w:r>
      <w:r>
        <w:rPr>
          <w:spacing w:val="-3"/>
          <w:sz w:val="20"/>
        </w:rPr>
        <w:t xml:space="preserve"> </w:t>
      </w:r>
      <w:r>
        <w:rPr>
          <w:sz w:val="20"/>
        </w:rPr>
        <w:t>vehicle.</w:t>
      </w:r>
    </w:p>
    <w:p w14:paraId="373B53B4" w14:textId="77777777" w:rsidR="008A337A" w:rsidRDefault="008A337A">
      <w:pPr>
        <w:pStyle w:val="BodyText"/>
        <w:spacing w:before="1"/>
      </w:pPr>
    </w:p>
    <w:p w14:paraId="7A06F462" w14:textId="77777777" w:rsidR="008A337A" w:rsidRDefault="00730D33">
      <w:pPr>
        <w:pStyle w:val="ListParagraph"/>
        <w:numPr>
          <w:ilvl w:val="0"/>
          <w:numId w:val="3"/>
        </w:numPr>
        <w:tabs>
          <w:tab w:val="left" w:pos="1365"/>
          <w:tab w:val="left" w:pos="1366"/>
        </w:tabs>
        <w:rPr>
          <w:sz w:val="20"/>
        </w:rPr>
      </w:pPr>
      <w:r>
        <w:rPr>
          <w:sz w:val="20"/>
        </w:rPr>
        <w:t>No awards will be</w:t>
      </w:r>
      <w:r>
        <w:rPr>
          <w:spacing w:val="-2"/>
          <w:sz w:val="20"/>
        </w:rPr>
        <w:t xml:space="preserve"> </w:t>
      </w:r>
      <w:r>
        <w:rPr>
          <w:sz w:val="20"/>
        </w:rPr>
        <w:t>mailed.</w:t>
      </w:r>
    </w:p>
    <w:p w14:paraId="77DA4531" w14:textId="77777777" w:rsidR="008A337A" w:rsidRDefault="008A337A">
      <w:pPr>
        <w:pStyle w:val="BodyText"/>
        <w:spacing w:before="9"/>
        <w:rPr>
          <w:sz w:val="19"/>
        </w:rPr>
      </w:pPr>
    </w:p>
    <w:p w14:paraId="0B9D50BB" w14:textId="77777777" w:rsidR="008A337A" w:rsidRDefault="00730D33">
      <w:pPr>
        <w:pStyle w:val="ListParagraph"/>
        <w:numPr>
          <w:ilvl w:val="0"/>
          <w:numId w:val="3"/>
        </w:numPr>
        <w:tabs>
          <w:tab w:val="left" w:pos="1365"/>
          <w:tab w:val="left" w:pos="1366"/>
        </w:tabs>
        <w:rPr>
          <w:sz w:val="20"/>
        </w:rPr>
      </w:pPr>
      <w:r>
        <w:rPr>
          <w:sz w:val="20"/>
        </w:rPr>
        <w:t>No alcoholic beverages allowed on the trial</w:t>
      </w:r>
      <w:r>
        <w:rPr>
          <w:spacing w:val="1"/>
          <w:sz w:val="20"/>
        </w:rPr>
        <w:t xml:space="preserve"> </w:t>
      </w:r>
      <w:r>
        <w:rPr>
          <w:sz w:val="20"/>
        </w:rPr>
        <w:t>site.</w:t>
      </w:r>
    </w:p>
    <w:p w14:paraId="2D2EC703" w14:textId="77777777" w:rsidR="008A337A" w:rsidRDefault="008A337A">
      <w:pPr>
        <w:pStyle w:val="BodyText"/>
      </w:pPr>
    </w:p>
    <w:p w14:paraId="769596F4" w14:textId="77777777" w:rsidR="008A337A" w:rsidRDefault="00730D33">
      <w:pPr>
        <w:pStyle w:val="Heading3"/>
        <w:spacing w:before="1"/>
        <w:ind w:left="600"/>
        <w:jc w:val="left"/>
      </w:pPr>
      <w:r>
        <w:t>REFUNDS</w:t>
      </w:r>
    </w:p>
    <w:p w14:paraId="63CCF8D0" w14:textId="77777777" w:rsidR="008A337A" w:rsidRDefault="008A337A">
      <w:pPr>
        <w:pStyle w:val="BodyText"/>
        <w:spacing w:before="9"/>
        <w:rPr>
          <w:b/>
          <w:sz w:val="19"/>
        </w:rPr>
      </w:pPr>
    </w:p>
    <w:p w14:paraId="49722C3D" w14:textId="77777777" w:rsidR="008A337A" w:rsidRDefault="00730D33">
      <w:pPr>
        <w:pStyle w:val="BodyText"/>
        <w:spacing w:before="1"/>
        <w:ind w:left="600" w:right="885"/>
      </w:pPr>
      <w:r>
        <w:t>No entry fee will be refunded if the trial cannot open or be completed by reason of riots, civil disturbances, fire, an act of God, public emergency, act of a public enemy, or any other cause beyond the control of the organizing committee. No entry fee wil</w:t>
      </w:r>
      <w:r>
        <w:t>l be refunded in the event a dog is absent, disqualified, excused, or barred from competition by the action of the Trial Committee. Dogs pulled after closing because of injury or other medical condition are not eligible for a refund.</w:t>
      </w:r>
    </w:p>
    <w:p w14:paraId="3C17F07C" w14:textId="77777777" w:rsidR="008A337A" w:rsidRDefault="008A337A">
      <w:pPr>
        <w:pStyle w:val="BodyText"/>
        <w:spacing w:before="11"/>
        <w:rPr>
          <w:sz w:val="19"/>
        </w:rPr>
      </w:pPr>
    </w:p>
    <w:p w14:paraId="7D719418" w14:textId="77777777" w:rsidR="008A337A" w:rsidRDefault="00730D33">
      <w:pPr>
        <w:pStyle w:val="BodyText"/>
        <w:ind w:left="600" w:right="1006"/>
      </w:pPr>
      <w:r>
        <w:rPr>
          <w:b/>
        </w:rPr>
        <w:t xml:space="preserve">Bitches in season </w:t>
      </w:r>
      <w:r>
        <w:t>wil</w:t>
      </w:r>
      <w:r>
        <w:t>l be refunded the full entry fee minus $5/entry. Notification in writing from veterinarian must be given to the trial secretary no later than one half hour prior to the start of the first class of the day of the trial.</w:t>
      </w:r>
    </w:p>
    <w:p w14:paraId="094B4EC3" w14:textId="77777777" w:rsidR="008A337A" w:rsidRDefault="008A337A">
      <w:pPr>
        <w:pStyle w:val="BodyText"/>
        <w:spacing w:before="2"/>
      </w:pPr>
    </w:p>
    <w:p w14:paraId="29195400" w14:textId="77777777" w:rsidR="008A337A" w:rsidRDefault="00730D33">
      <w:pPr>
        <w:pStyle w:val="Heading3"/>
        <w:ind w:left="650"/>
        <w:jc w:val="left"/>
      </w:pPr>
      <w:r>
        <w:t>RINGSIDE</w:t>
      </w:r>
    </w:p>
    <w:p w14:paraId="4BB85094" w14:textId="77777777" w:rsidR="008A337A" w:rsidRDefault="008A337A">
      <w:pPr>
        <w:pStyle w:val="BodyText"/>
        <w:spacing w:before="10"/>
        <w:rPr>
          <w:b/>
          <w:sz w:val="19"/>
        </w:rPr>
      </w:pPr>
    </w:p>
    <w:p w14:paraId="78F809AA" w14:textId="77777777" w:rsidR="008A337A" w:rsidRDefault="00730D33">
      <w:pPr>
        <w:pStyle w:val="BodyText"/>
        <w:ind w:left="600" w:right="961"/>
      </w:pPr>
      <w:r>
        <w:rPr>
          <w:b/>
        </w:rPr>
        <w:t>Judges are not required to</w:t>
      </w:r>
      <w:r>
        <w:rPr>
          <w:b/>
        </w:rPr>
        <w:t xml:space="preserve"> wait for dogs</w:t>
      </w:r>
      <w:r>
        <w:t xml:space="preserve">. The Owner of each dog is solely responsible for having it ready at the search area when it is to be judged. The Club has no responsibility to provide service through a public address system or stewards or runners for the purpose of calling </w:t>
      </w:r>
      <w:r>
        <w:t>or locating dogs that are not brought into the ring when required.</w:t>
      </w:r>
    </w:p>
    <w:p w14:paraId="5E97BF09" w14:textId="77777777" w:rsidR="008A337A" w:rsidRDefault="008A337A">
      <w:pPr>
        <w:pStyle w:val="BodyText"/>
        <w:rPr>
          <w:sz w:val="22"/>
        </w:rPr>
      </w:pPr>
    </w:p>
    <w:p w14:paraId="7E8894E8" w14:textId="77777777" w:rsidR="008A337A" w:rsidRDefault="008A337A">
      <w:pPr>
        <w:pStyle w:val="BodyText"/>
        <w:rPr>
          <w:sz w:val="22"/>
        </w:rPr>
      </w:pPr>
    </w:p>
    <w:p w14:paraId="58C583E9" w14:textId="77777777" w:rsidR="008A337A" w:rsidRDefault="008A337A">
      <w:pPr>
        <w:pStyle w:val="BodyText"/>
        <w:rPr>
          <w:sz w:val="22"/>
        </w:rPr>
      </w:pPr>
    </w:p>
    <w:p w14:paraId="2C6276C2" w14:textId="1D601431" w:rsidR="008A337A" w:rsidRDefault="008A337A">
      <w:pPr>
        <w:pStyle w:val="BodyText"/>
        <w:rPr>
          <w:sz w:val="22"/>
        </w:rPr>
      </w:pPr>
    </w:p>
    <w:p w14:paraId="09F358CC" w14:textId="57A2380A" w:rsidR="00C768E4" w:rsidRDefault="00C768E4">
      <w:pPr>
        <w:pStyle w:val="BodyText"/>
        <w:rPr>
          <w:sz w:val="22"/>
        </w:rPr>
      </w:pPr>
    </w:p>
    <w:p w14:paraId="054CBEBD" w14:textId="6C3E09BC" w:rsidR="00C768E4" w:rsidRDefault="00C768E4">
      <w:pPr>
        <w:pStyle w:val="BodyText"/>
        <w:rPr>
          <w:sz w:val="22"/>
        </w:rPr>
      </w:pPr>
    </w:p>
    <w:p w14:paraId="23087087" w14:textId="15D1AF01" w:rsidR="00C768E4" w:rsidRDefault="00C768E4">
      <w:pPr>
        <w:pStyle w:val="BodyText"/>
        <w:rPr>
          <w:sz w:val="22"/>
        </w:rPr>
      </w:pPr>
    </w:p>
    <w:p w14:paraId="2833898A" w14:textId="5C30343E" w:rsidR="00C768E4" w:rsidRDefault="00C768E4">
      <w:pPr>
        <w:pStyle w:val="BodyText"/>
        <w:rPr>
          <w:sz w:val="22"/>
        </w:rPr>
      </w:pPr>
    </w:p>
    <w:p w14:paraId="405128CF" w14:textId="04975176" w:rsidR="00C768E4" w:rsidRDefault="00C768E4">
      <w:pPr>
        <w:pStyle w:val="BodyText"/>
        <w:rPr>
          <w:sz w:val="22"/>
        </w:rPr>
      </w:pPr>
    </w:p>
    <w:p w14:paraId="3C1CE18D" w14:textId="77777777" w:rsidR="00C768E4" w:rsidRDefault="00C768E4">
      <w:pPr>
        <w:pStyle w:val="BodyText"/>
        <w:rPr>
          <w:sz w:val="22"/>
        </w:rPr>
      </w:pPr>
    </w:p>
    <w:p w14:paraId="5872C6A5" w14:textId="77777777" w:rsidR="008A337A" w:rsidRDefault="008A337A">
      <w:pPr>
        <w:pStyle w:val="BodyText"/>
        <w:spacing w:before="5"/>
        <w:rPr>
          <w:sz w:val="31"/>
        </w:rPr>
      </w:pPr>
    </w:p>
    <w:p w14:paraId="463B7D6F" w14:textId="77777777" w:rsidR="008A337A" w:rsidRDefault="00730D33" w:rsidP="00F12B2D">
      <w:pPr>
        <w:spacing w:line="360" w:lineRule="auto"/>
        <w:ind w:left="2671" w:right="3150"/>
        <w:jc w:val="center"/>
        <w:rPr>
          <w:b/>
          <w:sz w:val="24"/>
        </w:rPr>
      </w:pPr>
      <w:r>
        <w:rPr>
          <w:b/>
          <w:sz w:val="24"/>
          <w:u w:val="thick"/>
        </w:rPr>
        <w:lastRenderedPageBreak/>
        <w:t>COVID-19 LIABILITY WAIVER</w:t>
      </w:r>
    </w:p>
    <w:p w14:paraId="29A21D40" w14:textId="77777777" w:rsidR="008A337A" w:rsidRDefault="00730D33">
      <w:pPr>
        <w:pStyle w:val="BodyText"/>
        <w:spacing w:before="80" w:line="259" w:lineRule="auto"/>
        <w:ind w:left="420" w:right="951"/>
      </w:pPr>
      <w:r>
        <w:t xml:space="preserve">COVID-19 RULES AND GUIDELINES: By entering this show, you accept the risk of contracting COVID-19 or any other contagious illness from this event. You agree that MEMPHIS KENNEL CLUB, INC is in no way responsible for you or your family contracting COVID-19 </w:t>
      </w:r>
      <w:r>
        <w:t>or any other contagious illness. The club members, show chair and judge are not responsible for any illness exhibitors risk contracting by attending this event.</w:t>
      </w:r>
    </w:p>
    <w:p w14:paraId="4B48D8D2" w14:textId="2975217A" w:rsidR="008A337A" w:rsidRDefault="00730D33">
      <w:pPr>
        <w:pStyle w:val="BodyText"/>
        <w:spacing w:before="159" w:line="261" w:lineRule="auto"/>
        <w:ind w:left="420" w:right="1346"/>
      </w:pPr>
      <w:r>
        <w:t>All exhibitors not currently</w:t>
      </w:r>
      <w:r>
        <w:t xml:space="preserve"> being judged </w:t>
      </w:r>
      <w:r w:rsidR="00F12B2D">
        <w:t>are</w:t>
      </w:r>
      <w:r>
        <w:t xml:space="preserve"> recommended to wear a mask but not required.</w:t>
      </w:r>
    </w:p>
    <w:p w14:paraId="44B2CF73" w14:textId="77777777" w:rsidR="008A337A" w:rsidRDefault="00730D33">
      <w:pPr>
        <w:pStyle w:val="BodyText"/>
        <w:spacing w:before="156" w:line="256" w:lineRule="auto"/>
        <w:ind w:left="420" w:right="1009"/>
      </w:pPr>
      <w:r>
        <w:t>No spectators are allowed in judging area (exceptions for juniors: parents may be present for junior handlers). Only show workers and club members may be present in the judging area.</w:t>
      </w:r>
    </w:p>
    <w:p w14:paraId="1ACD3C7B" w14:textId="77777777" w:rsidR="008A337A" w:rsidRDefault="00730D33">
      <w:pPr>
        <w:pStyle w:val="BodyText"/>
        <w:spacing w:before="163" w:line="261" w:lineRule="auto"/>
        <w:ind w:left="420" w:right="1019"/>
      </w:pPr>
      <w:r>
        <w:t xml:space="preserve">IF YOU ARE </w:t>
      </w:r>
      <w:r>
        <w:t>ILL, DO NOT COME! If you have been exposed to someone who has tested positive for COVID-19 in the last 14 days –DO NOT COME!</w:t>
      </w:r>
    </w:p>
    <w:p w14:paraId="6AF234A4" w14:textId="77777777" w:rsidR="008A337A" w:rsidRDefault="008A337A">
      <w:pPr>
        <w:pStyle w:val="BodyText"/>
        <w:spacing w:before="1"/>
        <w:rPr>
          <w:sz w:val="27"/>
        </w:rPr>
      </w:pPr>
    </w:p>
    <w:p w14:paraId="1B1BE011" w14:textId="799F7045" w:rsidR="008A337A" w:rsidRDefault="00730D33">
      <w:pPr>
        <w:pStyle w:val="BodyText"/>
        <w:spacing w:line="259" w:lineRule="auto"/>
        <w:ind w:left="420" w:right="937"/>
      </w:pPr>
      <w:r>
        <w:t xml:space="preserve">COVID-19 LIABILITY WAIVER The novel coronavirus which causes COVID-19 has been declared a worldwide pandemic by the World Health </w:t>
      </w:r>
      <w:r>
        <w:t>Organization. COVID-19 is extremely contagious and is believed to spread mainly form person-to</w:t>
      </w:r>
      <w:r w:rsidR="00F12B2D">
        <w:t>-</w:t>
      </w:r>
      <w:r>
        <w:t>person contact. As a result, federal, state, and local governments and federal, state and local health agencies recommend social distancing and limited the number</w:t>
      </w:r>
      <w:r>
        <w:t xml:space="preserve"> of persons allowed to gather. The Memphis Kennel Club has put preventative measures in place to reduce the spread of COVID-19; however</w:t>
      </w:r>
      <w:r w:rsidR="00F12B2D">
        <w:t>,</w:t>
      </w:r>
      <w:r>
        <w:t xml:space="preserve"> the Memphis Kennel Club cannot guarantee that you will not contract COVID-19. By signing this agreement, I acknowledge t</w:t>
      </w:r>
      <w:r>
        <w:t>he contagious nature of COVID-19 and voluntarily assume the risk that I may be exposed to or infected with COVID-19 by attending this event and that such exposure or infection may result in personal injury, illness, permanent disability, and death. I under</w:t>
      </w:r>
      <w:r>
        <w:t>stand that the risk of becoming exposed to or infected with COVID-19 at the Memphis Kennel</w:t>
      </w:r>
      <w:r w:rsidR="00F12B2D">
        <w:t xml:space="preserve"> </w:t>
      </w:r>
      <w:r>
        <w:t xml:space="preserve">Club’s </w:t>
      </w:r>
      <w:proofErr w:type="spellStart"/>
      <w:r w:rsidR="00EC6CC3">
        <w:t>s</w:t>
      </w:r>
      <w:r w:rsidR="00F12B2D">
        <w:t>centwork</w:t>
      </w:r>
      <w:proofErr w:type="spellEnd"/>
      <w:r>
        <w:t xml:space="preserve"> trial may result from my own actions, omissions, or negligence or those of others, including, but not limited to, Memphis Kennel members, volunteers, </w:t>
      </w:r>
      <w:r>
        <w:t xml:space="preserve">contract workers, and program participants and their families. I voluntarily agree to assume all of the foregoing risks and accept sole responsibility for any injury to </w:t>
      </w:r>
      <w:r>
        <w:rPr>
          <w:spacing w:val="2"/>
        </w:rPr>
        <w:t xml:space="preserve">myself </w:t>
      </w:r>
      <w:r>
        <w:t>(including, but not limited to, personal injury, disability, and death), illness</w:t>
      </w:r>
      <w:r>
        <w:t>, damage, loss, claim, liability, or expense of any kind that I may experience or incur in connection with my attendance or participation in this Memphis Kennel event. On my behalf, I hereby release, covenant not to sue, discharge, and hold harmless the Me</w:t>
      </w:r>
      <w:r>
        <w:t>mphis Kennel Club, its members, agents, and representatives, of and from claims, including all liabilities,</w:t>
      </w:r>
      <w:r>
        <w:rPr>
          <w:spacing w:val="-31"/>
        </w:rPr>
        <w:t xml:space="preserve"> </w:t>
      </w:r>
      <w:r>
        <w:t>claims, actions, damages, costs, or expenses of any kind arising out of or relating thereto. I understand and agree that this release includes any c</w:t>
      </w:r>
      <w:r>
        <w:t>laims based on the actions, omission, or negligence of Memphis Kennel Club, its members, agents, and representatives, whether a COVID-19 infection occurs before, during, or after participation in any Memphis Kennel Club event. I agree to abide by the rules</w:t>
      </w:r>
      <w:r>
        <w:t xml:space="preserve"> and regulations of The American Kennel Club in effect at the time of this event, and any additional rules and regulations appearing in the premium list of this event and </w:t>
      </w:r>
      <w:r>
        <w:rPr>
          <w:spacing w:val="2"/>
        </w:rPr>
        <w:t xml:space="preserve">entry </w:t>
      </w:r>
      <w:r>
        <w:t>form and any decision made in accord with them. Including but not limited to th</w:t>
      </w:r>
      <w:r>
        <w:t>e Memphis Kennel Club Trial COVID-19 Rules.</w:t>
      </w:r>
    </w:p>
    <w:p w14:paraId="176FA02E" w14:textId="77777777" w:rsidR="008A337A" w:rsidRDefault="008A337A">
      <w:pPr>
        <w:pStyle w:val="BodyText"/>
        <w:rPr>
          <w:sz w:val="22"/>
        </w:rPr>
      </w:pPr>
    </w:p>
    <w:p w14:paraId="3060BA70" w14:textId="77777777" w:rsidR="008A337A" w:rsidRDefault="008A337A">
      <w:pPr>
        <w:pStyle w:val="BodyText"/>
        <w:spacing w:before="1"/>
        <w:rPr>
          <w:sz w:val="27"/>
        </w:rPr>
      </w:pPr>
    </w:p>
    <w:p w14:paraId="09DD173C" w14:textId="77777777" w:rsidR="008A337A" w:rsidRDefault="00730D33">
      <w:pPr>
        <w:pStyle w:val="BodyText"/>
        <w:tabs>
          <w:tab w:val="left" w:pos="8218"/>
        </w:tabs>
        <w:ind w:left="420"/>
      </w:pPr>
      <w:r>
        <w:t>Printed</w:t>
      </w:r>
      <w:r>
        <w:rPr>
          <w:spacing w:val="-2"/>
        </w:rPr>
        <w:t xml:space="preserve"> </w:t>
      </w:r>
      <w:r>
        <w:t>Name:</w:t>
      </w:r>
      <w:r>
        <w:rPr>
          <w:u w:val="single"/>
        </w:rPr>
        <w:t xml:space="preserve"> </w:t>
      </w:r>
      <w:r>
        <w:rPr>
          <w:u w:val="single"/>
        </w:rPr>
        <w:tab/>
      </w:r>
    </w:p>
    <w:p w14:paraId="01D10349" w14:textId="77777777" w:rsidR="008A337A" w:rsidRDefault="00730D33">
      <w:pPr>
        <w:pStyle w:val="BodyText"/>
        <w:tabs>
          <w:tab w:val="left" w:pos="5825"/>
          <w:tab w:val="left" w:pos="6030"/>
          <w:tab w:val="left" w:pos="8250"/>
        </w:tabs>
        <w:spacing w:before="178"/>
        <w:ind w:left="420"/>
      </w:pPr>
      <w:r>
        <w:t>Signature</w:t>
      </w:r>
      <w:r>
        <w:rPr>
          <w:u w:val="single"/>
        </w:rPr>
        <w:t xml:space="preserve"> </w:t>
      </w:r>
      <w:r>
        <w:rPr>
          <w:u w:val="single"/>
        </w:rPr>
        <w:tab/>
      </w:r>
      <w:r>
        <w:tab/>
        <w:t>Date</w:t>
      </w:r>
      <w:r>
        <w:rPr>
          <w:u w:val="single"/>
        </w:rPr>
        <w:t xml:space="preserve"> </w:t>
      </w:r>
      <w:r>
        <w:rPr>
          <w:u w:val="single"/>
        </w:rPr>
        <w:tab/>
      </w:r>
    </w:p>
    <w:p w14:paraId="4A77BA9F" w14:textId="77777777" w:rsidR="008A337A" w:rsidRDefault="00730D33">
      <w:pPr>
        <w:pStyle w:val="Heading1"/>
        <w:spacing w:before="177"/>
        <w:ind w:left="405" w:right="885"/>
      </w:pPr>
      <w:r>
        <w:rPr>
          <w:shd w:val="clear" w:color="auto" w:fill="FFFF00"/>
        </w:rPr>
        <w:t>THIS FORM MUST BE SENT IN WITH YOUR ENTRY</w:t>
      </w:r>
    </w:p>
    <w:p w14:paraId="6E3F3AF4" w14:textId="77777777" w:rsidR="008A337A" w:rsidRDefault="008A337A">
      <w:pPr>
        <w:pStyle w:val="BodyText"/>
        <w:rPr>
          <w:b/>
          <w:sz w:val="26"/>
        </w:rPr>
      </w:pPr>
    </w:p>
    <w:p w14:paraId="0AC5A7A4" w14:textId="77777777" w:rsidR="008A337A" w:rsidRDefault="008A337A">
      <w:pPr>
        <w:pStyle w:val="BodyText"/>
        <w:rPr>
          <w:b/>
          <w:sz w:val="26"/>
        </w:rPr>
      </w:pPr>
    </w:p>
    <w:p w14:paraId="5BBD01F0" w14:textId="77777777" w:rsidR="008A337A" w:rsidRDefault="008A337A">
      <w:pPr>
        <w:pStyle w:val="BodyText"/>
        <w:rPr>
          <w:b/>
          <w:sz w:val="26"/>
        </w:rPr>
      </w:pPr>
    </w:p>
    <w:p w14:paraId="7D003956" w14:textId="77777777" w:rsidR="008A337A" w:rsidRDefault="008A337A">
      <w:pPr>
        <w:pStyle w:val="BodyText"/>
        <w:rPr>
          <w:b/>
          <w:sz w:val="26"/>
        </w:rPr>
      </w:pPr>
    </w:p>
    <w:p w14:paraId="0CA4A0B1" w14:textId="77777777" w:rsidR="008A337A" w:rsidRDefault="008A337A">
      <w:pPr>
        <w:pStyle w:val="BodyText"/>
        <w:spacing w:before="9"/>
        <w:rPr>
          <w:b/>
          <w:sz w:val="28"/>
        </w:rPr>
      </w:pPr>
    </w:p>
    <w:p w14:paraId="22B550F0" w14:textId="77777777" w:rsidR="008A337A" w:rsidRDefault="00730D33">
      <w:pPr>
        <w:ind w:left="406" w:right="885"/>
        <w:jc w:val="center"/>
        <w:rPr>
          <w:b/>
          <w:sz w:val="24"/>
        </w:rPr>
      </w:pPr>
      <w:r>
        <w:rPr>
          <w:b/>
          <w:sz w:val="24"/>
          <w:u w:val="thick"/>
        </w:rPr>
        <w:t>Exhibitors MUST check-in EACH TRIAL they are entered.</w:t>
      </w:r>
    </w:p>
    <w:p w14:paraId="20EEC83A" w14:textId="77777777" w:rsidR="008A337A" w:rsidRDefault="008A337A">
      <w:pPr>
        <w:jc w:val="center"/>
        <w:rPr>
          <w:sz w:val="24"/>
        </w:rPr>
        <w:sectPr w:rsidR="008A337A">
          <w:pgSz w:w="12240" w:h="15840"/>
          <w:pgMar w:top="1360" w:right="540" w:bottom="280" w:left="1020" w:header="720" w:footer="720" w:gutter="0"/>
          <w:cols w:space="720"/>
        </w:sectPr>
      </w:pPr>
    </w:p>
    <w:p w14:paraId="03842607" w14:textId="77777777" w:rsidR="008A337A" w:rsidRDefault="00730D33">
      <w:pPr>
        <w:spacing w:before="60"/>
        <w:ind w:left="2675" w:right="3150"/>
        <w:jc w:val="center"/>
        <w:rPr>
          <w:b/>
          <w:sz w:val="28"/>
        </w:rPr>
      </w:pPr>
      <w:r>
        <w:rPr>
          <w:b/>
          <w:sz w:val="28"/>
        </w:rPr>
        <w:lastRenderedPageBreak/>
        <w:t>HOTELS FOR TRIAL:</w:t>
      </w:r>
    </w:p>
    <w:p w14:paraId="7FB37C8F" w14:textId="77777777" w:rsidR="008A337A" w:rsidRDefault="00730D33">
      <w:pPr>
        <w:spacing w:before="184" w:line="261" w:lineRule="auto"/>
        <w:ind w:left="420" w:right="1006"/>
        <w:rPr>
          <w:sz w:val="24"/>
        </w:rPr>
      </w:pPr>
      <w:r>
        <w:rPr>
          <w:sz w:val="24"/>
        </w:rPr>
        <w:t>Please contact the individual hotels to verify acceptance of dogs; and size and number of dog limits, or any pet deposits or fees that may be required.</w:t>
      </w:r>
    </w:p>
    <w:p w14:paraId="654FCA52" w14:textId="33D80ED2" w:rsidR="008A337A" w:rsidRDefault="00F12B2D">
      <w:pPr>
        <w:pStyle w:val="BodyText"/>
        <w:rPr>
          <w:sz w:val="24"/>
        </w:rPr>
      </w:pPr>
      <w:r>
        <w:rPr>
          <w:sz w:val="24"/>
        </w:rPr>
        <w:tab/>
      </w:r>
      <w:r>
        <w:rPr>
          <w:sz w:val="24"/>
        </w:rPr>
        <w:tab/>
        <w:t>Hampton Inn</w:t>
      </w:r>
    </w:p>
    <w:p w14:paraId="02BD6BA7" w14:textId="428B5EDC" w:rsidR="00F12B2D" w:rsidRDefault="00F12B2D" w:rsidP="00F12B2D">
      <w:pPr>
        <w:pStyle w:val="BodyText"/>
        <w:tabs>
          <w:tab w:val="left" w:pos="1440"/>
        </w:tabs>
        <w:rPr>
          <w:sz w:val="24"/>
        </w:rPr>
      </w:pPr>
      <w:r>
        <w:rPr>
          <w:sz w:val="24"/>
        </w:rPr>
        <w:tab/>
        <w:t>320 Coulter Cove</w:t>
      </w:r>
    </w:p>
    <w:p w14:paraId="77C2E4BA" w14:textId="1B895439" w:rsidR="00F12B2D" w:rsidRDefault="00F12B2D" w:rsidP="00F12B2D">
      <w:pPr>
        <w:pStyle w:val="BodyText"/>
        <w:tabs>
          <w:tab w:val="left" w:pos="1440"/>
        </w:tabs>
        <w:rPr>
          <w:sz w:val="24"/>
        </w:rPr>
      </w:pPr>
      <w:r>
        <w:rPr>
          <w:sz w:val="24"/>
        </w:rPr>
        <w:tab/>
        <w:t>New Albany, MS 38652</w:t>
      </w:r>
    </w:p>
    <w:p w14:paraId="7E70D37D" w14:textId="41EC0391" w:rsidR="00F12B2D" w:rsidRDefault="00F12B2D" w:rsidP="00F12B2D">
      <w:pPr>
        <w:pStyle w:val="BodyText"/>
        <w:tabs>
          <w:tab w:val="left" w:pos="1440"/>
        </w:tabs>
        <w:rPr>
          <w:sz w:val="24"/>
        </w:rPr>
      </w:pPr>
      <w:r>
        <w:rPr>
          <w:sz w:val="24"/>
        </w:rPr>
        <w:tab/>
        <w:t>662-534-7722</w:t>
      </w:r>
    </w:p>
    <w:p w14:paraId="736A2F90" w14:textId="77777777" w:rsidR="00F12B2D" w:rsidRDefault="00F12B2D">
      <w:pPr>
        <w:pStyle w:val="BodyText"/>
        <w:rPr>
          <w:sz w:val="24"/>
        </w:rPr>
      </w:pPr>
    </w:p>
    <w:p w14:paraId="4D16EA1D" w14:textId="77777777" w:rsidR="008A337A" w:rsidRDefault="008A337A">
      <w:pPr>
        <w:pStyle w:val="BodyText"/>
        <w:rPr>
          <w:sz w:val="24"/>
        </w:rPr>
      </w:pPr>
    </w:p>
    <w:p w14:paraId="03203EA5" w14:textId="7723733C" w:rsidR="008A337A" w:rsidRDefault="00730D33">
      <w:pPr>
        <w:ind w:left="420" w:right="889"/>
        <w:rPr>
          <w:sz w:val="24"/>
        </w:rPr>
      </w:pPr>
      <w:r>
        <w:rPr>
          <w:b/>
          <w:sz w:val="24"/>
        </w:rPr>
        <w:t xml:space="preserve">NOTICE: </w:t>
      </w:r>
      <w:r w:rsidR="00F12B2D">
        <w:rPr>
          <w:bCs/>
          <w:sz w:val="24"/>
        </w:rPr>
        <w:t>H</w:t>
      </w:r>
      <w:r>
        <w:rPr>
          <w:sz w:val="24"/>
        </w:rPr>
        <w:t>otels/motels are considered part of the trial site. All AKC Rules and Regulations apply. Our Trial Committee will handle complaints lodged against any exhibitor. Please do not al</w:t>
      </w:r>
      <w:r>
        <w:rPr>
          <w:sz w:val="24"/>
        </w:rPr>
        <w:t>low your dog to destroy property or disturb other guests, and please pick up after your dog.</w:t>
      </w:r>
    </w:p>
    <w:p w14:paraId="070FE6D5" w14:textId="77777777" w:rsidR="008A337A" w:rsidRDefault="00730D33">
      <w:pPr>
        <w:spacing w:before="1"/>
        <w:ind w:left="420"/>
        <w:rPr>
          <w:sz w:val="24"/>
        </w:rPr>
      </w:pPr>
      <w:r>
        <w:rPr>
          <w:sz w:val="24"/>
        </w:rPr>
        <w:t>Any infringements will lead to disciplinary action.</w:t>
      </w:r>
    </w:p>
    <w:p w14:paraId="08173747" w14:textId="77777777" w:rsidR="008A337A" w:rsidRDefault="008A337A">
      <w:pPr>
        <w:pStyle w:val="BodyText"/>
        <w:rPr>
          <w:sz w:val="26"/>
        </w:rPr>
      </w:pPr>
    </w:p>
    <w:p w14:paraId="7DB0443F" w14:textId="77777777" w:rsidR="008A337A" w:rsidRDefault="008A337A">
      <w:pPr>
        <w:pStyle w:val="BodyText"/>
        <w:rPr>
          <w:sz w:val="22"/>
        </w:rPr>
      </w:pPr>
    </w:p>
    <w:p w14:paraId="6E370EF0" w14:textId="77777777" w:rsidR="008A337A" w:rsidRDefault="00730D33">
      <w:pPr>
        <w:ind w:left="2674" w:right="3150"/>
        <w:jc w:val="center"/>
        <w:rPr>
          <w:b/>
          <w:sz w:val="24"/>
        </w:rPr>
      </w:pPr>
      <w:r>
        <w:rPr>
          <w:b/>
          <w:sz w:val="24"/>
        </w:rPr>
        <w:t>DIRECTIONS TO THE TRIAL SITE</w:t>
      </w:r>
    </w:p>
    <w:p w14:paraId="5144EF45" w14:textId="77777777" w:rsidR="008A337A" w:rsidRDefault="008A337A">
      <w:pPr>
        <w:pStyle w:val="BodyText"/>
        <w:rPr>
          <w:b/>
          <w:sz w:val="26"/>
        </w:rPr>
      </w:pPr>
    </w:p>
    <w:p w14:paraId="5C9BFB10" w14:textId="77777777" w:rsidR="008A337A" w:rsidRDefault="008A337A">
      <w:pPr>
        <w:pStyle w:val="BodyText"/>
        <w:rPr>
          <w:b/>
          <w:sz w:val="22"/>
        </w:rPr>
      </w:pPr>
    </w:p>
    <w:p w14:paraId="729D76F7" w14:textId="77777777" w:rsidR="008A337A" w:rsidRDefault="00F12B2D" w:rsidP="00F12B2D">
      <w:pPr>
        <w:tabs>
          <w:tab w:val="left" w:pos="450"/>
        </w:tabs>
        <w:spacing w:line="259" w:lineRule="auto"/>
        <w:rPr>
          <w:sz w:val="24"/>
        </w:rPr>
      </w:pPr>
      <w:r>
        <w:rPr>
          <w:sz w:val="24"/>
        </w:rPr>
        <w:tab/>
        <w:t>From east or west on Interstate 22 (U.S. Hwy 78), exit 64 New Albany (State Hwy. 15) South.</w:t>
      </w:r>
    </w:p>
    <w:p w14:paraId="5D371BD3" w14:textId="0058A73F" w:rsidR="00F12B2D" w:rsidRDefault="00F12B2D" w:rsidP="00F12B2D">
      <w:pPr>
        <w:tabs>
          <w:tab w:val="left" w:pos="450"/>
        </w:tabs>
        <w:spacing w:line="259" w:lineRule="auto"/>
        <w:ind w:left="450" w:right="600"/>
        <w:rPr>
          <w:sz w:val="24"/>
        </w:rPr>
        <w:sectPr w:rsidR="00F12B2D">
          <w:pgSz w:w="12240" w:h="15840"/>
          <w:pgMar w:top="1380" w:right="540" w:bottom="280" w:left="1020" w:header="720" w:footer="720" w:gutter="0"/>
          <w:cols w:space="720"/>
        </w:sectPr>
      </w:pPr>
      <w:r>
        <w:rPr>
          <w:sz w:val="24"/>
        </w:rPr>
        <w:t>Continue approximately 8 ½ miles to State Road 345 (Main Street). There is a red light, left turn only to downtown Ecru.   Continue on Main Street 1 ½ miles to East Road.  Turn left onto East Road.  The show site is the</w:t>
      </w:r>
      <w:r w:rsidR="00EE2342">
        <w:rPr>
          <w:sz w:val="24"/>
        </w:rPr>
        <w:t xml:space="preserve"> first house on the left.</w:t>
      </w:r>
    </w:p>
    <w:p w14:paraId="263357AE" w14:textId="77777777" w:rsidR="008A337A" w:rsidRDefault="00730D33">
      <w:pPr>
        <w:pStyle w:val="BodyText"/>
        <w:ind w:left="105"/>
      </w:pPr>
      <w:r>
        <w:rPr>
          <w:noProof/>
        </w:rPr>
        <w:lastRenderedPageBreak/>
        <w:drawing>
          <wp:inline distT="0" distB="0" distL="0" distR="0" wp14:anchorId="4AC1BF8A" wp14:editId="05DDF145">
            <wp:extent cx="2132244" cy="81305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132244" cy="813053"/>
                    </a:xfrm>
                    <a:prstGeom prst="rect">
                      <a:avLst/>
                    </a:prstGeom>
                  </pic:spPr>
                </pic:pic>
              </a:graphicData>
            </a:graphic>
          </wp:inline>
        </w:drawing>
      </w:r>
    </w:p>
    <w:p w14:paraId="1AB76283" w14:textId="77777777" w:rsidR="008A337A" w:rsidRDefault="008A337A">
      <w:pPr>
        <w:pStyle w:val="BodyText"/>
      </w:pPr>
    </w:p>
    <w:p w14:paraId="084B0D31" w14:textId="77777777" w:rsidR="008A337A" w:rsidRDefault="008A337A">
      <w:pPr>
        <w:pStyle w:val="BodyText"/>
      </w:pPr>
    </w:p>
    <w:p w14:paraId="4245BCDC" w14:textId="77777777" w:rsidR="008A337A" w:rsidRDefault="008A337A">
      <w:pPr>
        <w:pStyle w:val="BodyText"/>
        <w:spacing w:before="3"/>
        <w:rPr>
          <w:sz w:val="25"/>
        </w:rPr>
      </w:pPr>
    </w:p>
    <w:p w14:paraId="086B1646" w14:textId="77777777" w:rsidR="008A337A" w:rsidRDefault="00730D33">
      <w:pPr>
        <w:spacing w:before="93"/>
        <w:ind w:left="3377"/>
        <w:rPr>
          <w:rFonts w:ascii="Arial"/>
          <w:b/>
          <w:sz w:val="20"/>
        </w:rPr>
      </w:pPr>
      <w:r>
        <w:rPr>
          <w:rFonts w:ascii="Arial"/>
          <w:b/>
          <w:color w:val="212121"/>
          <w:sz w:val="20"/>
        </w:rPr>
        <w:t>AKC Official Scent Work Entry Form</w:t>
      </w:r>
    </w:p>
    <w:p w14:paraId="0F422073" w14:textId="77777777" w:rsidR="008A337A" w:rsidRDefault="008A337A">
      <w:pPr>
        <w:pStyle w:val="BodyText"/>
        <w:spacing w:before="8" w:after="1"/>
        <w:rPr>
          <w:rFonts w:ascii="Arial"/>
          <w:b/>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1375"/>
        <w:gridCol w:w="1259"/>
        <w:gridCol w:w="1259"/>
        <w:gridCol w:w="1439"/>
        <w:gridCol w:w="1531"/>
        <w:gridCol w:w="1218"/>
      </w:tblGrid>
      <w:tr w:rsidR="008A337A" w14:paraId="04DDC4A7" w14:textId="77777777">
        <w:trPr>
          <w:trHeight w:val="587"/>
        </w:trPr>
        <w:tc>
          <w:tcPr>
            <w:tcW w:w="1776" w:type="dxa"/>
            <w:tcBorders>
              <w:top w:val="nil"/>
              <w:left w:val="nil"/>
            </w:tcBorders>
          </w:tcPr>
          <w:p w14:paraId="76E384E9" w14:textId="77777777" w:rsidR="008A337A" w:rsidRDefault="008A337A">
            <w:pPr>
              <w:pStyle w:val="TableParagraph"/>
              <w:ind w:left="0"/>
              <w:rPr>
                <w:rFonts w:ascii="Times New Roman"/>
                <w:sz w:val="16"/>
              </w:rPr>
            </w:pPr>
          </w:p>
        </w:tc>
        <w:tc>
          <w:tcPr>
            <w:tcW w:w="1375" w:type="dxa"/>
            <w:shd w:val="clear" w:color="auto" w:fill="D9D9D9"/>
          </w:tcPr>
          <w:p w14:paraId="116ED423" w14:textId="77777777" w:rsidR="008A337A" w:rsidRDefault="00730D33">
            <w:pPr>
              <w:pStyle w:val="TableParagraph"/>
              <w:spacing w:before="1"/>
              <w:ind w:right="583"/>
              <w:rPr>
                <w:b/>
                <w:sz w:val="16"/>
              </w:rPr>
            </w:pPr>
            <w:r>
              <w:rPr>
                <w:b/>
                <w:sz w:val="16"/>
              </w:rPr>
              <w:t>Container T1 T2</w:t>
            </w:r>
          </w:p>
        </w:tc>
        <w:tc>
          <w:tcPr>
            <w:tcW w:w="1259" w:type="dxa"/>
            <w:shd w:val="clear" w:color="auto" w:fill="D9D9D9"/>
          </w:tcPr>
          <w:p w14:paraId="63CCEEFF" w14:textId="77777777" w:rsidR="008A337A" w:rsidRDefault="00730D33">
            <w:pPr>
              <w:pStyle w:val="TableParagraph"/>
              <w:spacing w:before="1"/>
              <w:ind w:right="617"/>
              <w:rPr>
                <w:b/>
                <w:sz w:val="16"/>
              </w:rPr>
            </w:pPr>
            <w:r>
              <w:rPr>
                <w:b/>
                <w:sz w:val="16"/>
              </w:rPr>
              <w:t>Interior T1 T2</w:t>
            </w:r>
          </w:p>
        </w:tc>
        <w:tc>
          <w:tcPr>
            <w:tcW w:w="1259" w:type="dxa"/>
            <w:shd w:val="clear" w:color="auto" w:fill="D9D9D9"/>
          </w:tcPr>
          <w:p w14:paraId="47F993E3" w14:textId="77777777" w:rsidR="008A337A" w:rsidRDefault="00730D33">
            <w:pPr>
              <w:pStyle w:val="TableParagraph"/>
              <w:spacing w:before="1"/>
              <w:ind w:left="110" w:right="592"/>
              <w:rPr>
                <w:b/>
                <w:sz w:val="16"/>
              </w:rPr>
            </w:pPr>
            <w:r>
              <w:rPr>
                <w:b/>
                <w:sz w:val="16"/>
              </w:rPr>
              <w:t>Exterior T1 T2</w:t>
            </w:r>
          </w:p>
        </w:tc>
        <w:tc>
          <w:tcPr>
            <w:tcW w:w="1439" w:type="dxa"/>
            <w:shd w:val="clear" w:color="auto" w:fill="D9D9D9"/>
          </w:tcPr>
          <w:p w14:paraId="4CAB50D8" w14:textId="77777777" w:rsidR="008A337A" w:rsidRDefault="00730D33">
            <w:pPr>
              <w:pStyle w:val="TableParagraph"/>
              <w:spacing w:before="1"/>
              <w:ind w:left="111" w:right="859"/>
              <w:rPr>
                <w:b/>
                <w:sz w:val="16"/>
              </w:rPr>
            </w:pPr>
            <w:r>
              <w:rPr>
                <w:b/>
                <w:sz w:val="16"/>
              </w:rPr>
              <w:t>Buried T1 T2</w:t>
            </w:r>
          </w:p>
        </w:tc>
        <w:tc>
          <w:tcPr>
            <w:tcW w:w="1531" w:type="dxa"/>
            <w:shd w:val="clear" w:color="auto" w:fill="D9D9D9"/>
          </w:tcPr>
          <w:p w14:paraId="63493F17" w14:textId="77777777" w:rsidR="008A337A" w:rsidRDefault="00730D33">
            <w:pPr>
              <w:pStyle w:val="TableParagraph"/>
              <w:spacing w:before="1"/>
              <w:ind w:left="112" w:right="420"/>
              <w:rPr>
                <w:b/>
                <w:sz w:val="16"/>
              </w:rPr>
            </w:pPr>
            <w:r>
              <w:rPr>
                <w:b/>
                <w:sz w:val="16"/>
              </w:rPr>
              <w:t>Handler Discrimination</w:t>
            </w:r>
          </w:p>
          <w:p w14:paraId="0C064048" w14:textId="77777777" w:rsidR="008A337A" w:rsidRDefault="00730D33">
            <w:pPr>
              <w:pStyle w:val="TableParagraph"/>
              <w:spacing w:line="176" w:lineRule="exact"/>
              <w:ind w:left="112"/>
              <w:rPr>
                <w:b/>
                <w:sz w:val="16"/>
              </w:rPr>
            </w:pPr>
            <w:r>
              <w:rPr>
                <w:b/>
                <w:sz w:val="16"/>
              </w:rPr>
              <w:t>T1 T2</w:t>
            </w:r>
          </w:p>
        </w:tc>
        <w:tc>
          <w:tcPr>
            <w:tcW w:w="1218" w:type="dxa"/>
            <w:shd w:val="clear" w:color="auto" w:fill="D9D9D9"/>
          </w:tcPr>
          <w:p w14:paraId="66DCC559" w14:textId="77777777" w:rsidR="008A337A" w:rsidRDefault="00730D33">
            <w:pPr>
              <w:pStyle w:val="TableParagraph"/>
              <w:spacing w:before="1"/>
              <w:ind w:left="110"/>
              <w:rPr>
                <w:b/>
                <w:sz w:val="16"/>
              </w:rPr>
            </w:pPr>
            <w:r>
              <w:rPr>
                <w:b/>
                <w:sz w:val="16"/>
              </w:rPr>
              <w:t>Detective</w:t>
            </w:r>
          </w:p>
          <w:p w14:paraId="3E8BD434" w14:textId="77777777" w:rsidR="008A337A" w:rsidRDefault="008A337A">
            <w:pPr>
              <w:pStyle w:val="TableParagraph"/>
              <w:spacing w:before="9"/>
              <w:ind w:left="0"/>
              <w:rPr>
                <w:rFonts w:ascii="Arial"/>
                <w:b/>
                <w:sz w:val="16"/>
              </w:rPr>
            </w:pPr>
          </w:p>
          <w:p w14:paraId="1558A5CF" w14:textId="77777777" w:rsidR="008A337A" w:rsidRDefault="00730D33">
            <w:pPr>
              <w:pStyle w:val="TableParagraph"/>
              <w:tabs>
                <w:tab w:val="left" w:pos="487"/>
              </w:tabs>
              <w:spacing w:line="178" w:lineRule="exact"/>
              <w:ind w:left="110"/>
              <w:rPr>
                <w:b/>
                <w:sz w:val="16"/>
              </w:rPr>
            </w:pPr>
            <w:r>
              <w:rPr>
                <w:b/>
                <w:sz w:val="16"/>
              </w:rPr>
              <w:t>T1</w:t>
            </w:r>
            <w:r>
              <w:rPr>
                <w:b/>
                <w:sz w:val="16"/>
              </w:rPr>
              <w:tab/>
              <w:t>T2</w:t>
            </w:r>
          </w:p>
        </w:tc>
      </w:tr>
      <w:tr w:rsidR="008A337A" w14:paraId="009A6C24" w14:textId="77777777">
        <w:trPr>
          <w:trHeight w:val="875"/>
        </w:trPr>
        <w:tc>
          <w:tcPr>
            <w:tcW w:w="1776" w:type="dxa"/>
          </w:tcPr>
          <w:p w14:paraId="4ACDF4F6" w14:textId="3DFA80BA" w:rsidR="008A337A" w:rsidRDefault="00730D33" w:rsidP="004A246A">
            <w:pPr>
              <w:pStyle w:val="TableParagraph"/>
              <w:ind w:right="951"/>
              <w:rPr>
                <w:sz w:val="18"/>
              </w:rPr>
            </w:pPr>
            <w:r>
              <w:rPr>
                <w:sz w:val="18"/>
              </w:rPr>
              <w:t xml:space="preserve">Fri </w:t>
            </w:r>
            <w:r w:rsidR="004A246A">
              <w:rPr>
                <w:sz w:val="18"/>
              </w:rPr>
              <w:t>12</w:t>
            </w:r>
            <w:r>
              <w:rPr>
                <w:sz w:val="18"/>
              </w:rPr>
              <w:t>/</w:t>
            </w:r>
            <w:r w:rsidR="004A246A">
              <w:rPr>
                <w:sz w:val="18"/>
              </w:rPr>
              <w:t>4</w:t>
            </w:r>
            <w:r>
              <w:rPr>
                <w:sz w:val="18"/>
              </w:rPr>
              <w:t>/2</w:t>
            </w:r>
            <w:r w:rsidR="004A246A">
              <w:rPr>
                <w:sz w:val="18"/>
              </w:rPr>
              <w:t>0</w:t>
            </w:r>
          </w:p>
        </w:tc>
        <w:tc>
          <w:tcPr>
            <w:tcW w:w="1375" w:type="dxa"/>
          </w:tcPr>
          <w:p w14:paraId="5A3B6758" w14:textId="77777777" w:rsidR="008A337A" w:rsidRDefault="00730D33">
            <w:pPr>
              <w:pStyle w:val="TableParagraph"/>
              <w:spacing w:line="219" w:lineRule="exact"/>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Adv</w:t>
            </w:r>
          </w:p>
          <w:p w14:paraId="33F87CFA" w14:textId="77777777" w:rsidR="008A337A" w:rsidRDefault="00730D33">
            <w:pPr>
              <w:pStyle w:val="TableParagraph"/>
              <w:spacing w:before="1"/>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Novice</w:t>
            </w:r>
            <w:r>
              <w:rPr>
                <w:spacing w:val="-6"/>
                <w:sz w:val="18"/>
              </w:rPr>
              <w:t xml:space="preserve"> </w:t>
            </w:r>
            <w:r>
              <w:rPr>
                <w:sz w:val="18"/>
              </w:rPr>
              <w:t>A</w:t>
            </w:r>
          </w:p>
          <w:p w14:paraId="341B967C" w14:textId="77777777" w:rsidR="008A337A" w:rsidRDefault="00730D33">
            <w:pPr>
              <w:pStyle w:val="TableParagraph"/>
              <w:spacing w:before="1"/>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Novice</w:t>
            </w:r>
            <w:r>
              <w:rPr>
                <w:spacing w:val="-6"/>
                <w:sz w:val="18"/>
              </w:rPr>
              <w:t xml:space="preserve"> </w:t>
            </w:r>
            <w:r>
              <w:rPr>
                <w:sz w:val="18"/>
              </w:rPr>
              <w:t>B</w:t>
            </w:r>
          </w:p>
          <w:p w14:paraId="639F95F8" w14:textId="77777777" w:rsidR="004A246A" w:rsidRDefault="004A246A" w:rsidP="004A246A">
            <w:pPr>
              <w:pStyle w:val="TableParagraph"/>
              <w:rPr>
                <w:sz w:val="18"/>
              </w:rPr>
            </w:pPr>
            <w:r>
              <w:rPr>
                <w:rFonts w:ascii="Wingdings" w:hAnsi="Wingdings"/>
                <w:sz w:val="18"/>
              </w:rPr>
              <w:t></w:t>
            </w:r>
            <w:r>
              <w:rPr>
                <w:rFonts w:ascii="Wingdings" w:hAnsi="Wingdings"/>
                <w:sz w:val="18"/>
              </w:rPr>
              <w:t></w:t>
            </w:r>
            <w:r>
              <w:rPr>
                <w:sz w:val="18"/>
              </w:rPr>
              <w:t>Master</w:t>
            </w:r>
          </w:p>
          <w:p w14:paraId="5EDF4CC6" w14:textId="7C4923F5" w:rsidR="004A246A" w:rsidRDefault="004A246A" w:rsidP="004A246A">
            <w:pPr>
              <w:pStyle w:val="TableParagraph"/>
              <w:spacing w:before="1"/>
              <w:rPr>
                <w:sz w:val="18"/>
              </w:rPr>
            </w:pPr>
            <w:r>
              <w:rPr>
                <w:rFonts w:ascii="Wingdings" w:hAnsi="Wingdings"/>
                <w:sz w:val="18"/>
              </w:rPr>
              <w:t></w:t>
            </w:r>
            <w:r>
              <w:rPr>
                <w:rFonts w:ascii="Wingdings" w:hAnsi="Wingdings"/>
                <w:sz w:val="18"/>
              </w:rPr>
              <w:t></w:t>
            </w:r>
            <w:proofErr w:type="spellStart"/>
            <w:r>
              <w:rPr>
                <w:sz w:val="18"/>
              </w:rPr>
              <w:t>Exc</w:t>
            </w:r>
            <w:proofErr w:type="spellEnd"/>
          </w:p>
        </w:tc>
        <w:tc>
          <w:tcPr>
            <w:tcW w:w="1259" w:type="dxa"/>
          </w:tcPr>
          <w:p w14:paraId="37912C7C" w14:textId="77777777" w:rsidR="008A337A" w:rsidRDefault="00730D33">
            <w:pPr>
              <w:pStyle w:val="TableParagraph"/>
              <w:spacing w:line="219" w:lineRule="exact"/>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Adv</w:t>
            </w:r>
          </w:p>
          <w:p w14:paraId="576461BE" w14:textId="77777777" w:rsidR="008A337A" w:rsidRDefault="00730D33">
            <w:pPr>
              <w:pStyle w:val="TableParagraph"/>
              <w:spacing w:before="1"/>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Novice</w:t>
            </w:r>
            <w:r>
              <w:rPr>
                <w:spacing w:val="-6"/>
                <w:sz w:val="18"/>
              </w:rPr>
              <w:t xml:space="preserve"> </w:t>
            </w:r>
            <w:r>
              <w:rPr>
                <w:sz w:val="18"/>
              </w:rPr>
              <w:t>A</w:t>
            </w:r>
          </w:p>
          <w:p w14:paraId="0B449F07" w14:textId="77777777" w:rsidR="008A337A" w:rsidRDefault="00730D33">
            <w:pPr>
              <w:pStyle w:val="TableParagraph"/>
              <w:spacing w:before="1"/>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Novice</w:t>
            </w:r>
            <w:r>
              <w:rPr>
                <w:spacing w:val="-6"/>
                <w:sz w:val="18"/>
              </w:rPr>
              <w:t xml:space="preserve"> </w:t>
            </w:r>
            <w:r>
              <w:rPr>
                <w:sz w:val="18"/>
              </w:rPr>
              <w:t>B</w:t>
            </w:r>
          </w:p>
          <w:p w14:paraId="62957980" w14:textId="77777777" w:rsidR="004A246A" w:rsidRDefault="004A246A" w:rsidP="004A246A">
            <w:pPr>
              <w:pStyle w:val="TableParagraph"/>
              <w:rPr>
                <w:sz w:val="18"/>
              </w:rPr>
            </w:pPr>
            <w:r>
              <w:rPr>
                <w:rFonts w:ascii="Wingdings" w:hAnsi="Wingdings"/>
                <w:sz w:val="18"/>
              </w:rPr>
              <w:t></w:t>
            </w:r>
            <w:r>
              <w:rPr>
                <w:rFonts w:ascii="Wingdings" w:hAnsi="Wingdings"/>
                <w:sz w:val="18"/>
              </w:rPr>
              <w:t></w:t>
            </w:r>
            <w:r>
              <w:rPr>
                <w:sz w:val="18"/>
              </w:rPr>
              <w:t>Master</w:t>
            </w:r>
          </w:p>
          <w:p w14:paraId="4106A7EA" w14:textId="1B6318EA" w:rsidR="004A246A" w:rsidRDefault="004A246A" w:rsidP="004A246A">
            <w:pPr>
              <w:pStyle w:val="TableParagraph"/>
              <w:spacing w:before="1"/>
              <w:rPr>
                <w:sz w:val="18"/>
              </w:rPr>
            </w:pPr>
            <w:r>
              <w:rPr>
                <w:rFonts w:ascii="Wingdings" w:hAnsi="Wingdings"/>
                <w:sz w:val="18"/>
              </w:rPr>
              <w:t></w:t>
            </w:r>
            <w:r>
              <w:rPr>
                <w:rFonts w:ascii="Wingdings" w:hAnsi="Wingdings"/>
                <w:sz w:val="18"/>
              </w:rPr>
              <w:t></w:t>
            </w:r>
            <w:proofErr w:type="spellStart"/>
            <w:r>
              <w:rPr>
                <w:sz w:val="18"/>
              </w:rPr>
              <w:t>Exc</w:t>
            </w:r>
            <w:proofErr w:type="spellEnd"/>
          </w:p>
        </w:tc>
        <w:tc>
          <w:tcPr>
            <w:tcW w:w="1259" w:type="dxa"/>
          </w:tcPr>
          <w:p w14:paraId="37649972" w14:textId="77777777" w:rsidR="008A337A" w:rsidRDefault="00730D33">
            <w:pPr>
              <w:pStyle w:val="TableParagraph"/>
              <w:spacing w:line="219" w:lineRule="exact"/>
              <w:ind w:left="110"/>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Adv</w:t>
            </w:r>
          </w:p>
          <w:p w14:paraId="295F714C" w14:textId="77777777" w:rsidR="008A337A" w:rsidRDefault="00730D33">
            <w:pPr>
              <w:pStyle w:val="TableParagraph"/>
              <w:spacing w:before="1"/>
              <w:ind w:left="110"/>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Novice</w:t>
            </w:r>
            <w:r>
              <w:rPr>
                <w:spacing w:val="-6"/>
                <w:sz w:val="18"/>
              </w:rPr>
              <w:t xml:space="preserve"> </w:t>
            </w:r>
            <w:r>
              <w:rPr>
                <w:sz w:val="18"/>
              </w:rPr>
              <w:t>A</w:t>
            </w:r>
          </w:p>
          <w:p w14:paraId="27B7E8F3" w14:textId="77777777" w:rsidR="008A337A" w:rsidRDefault="00730D33">
            <w:pPr>
              <w:pStyle w:val="TableParagraph"/>
              <w:spacing w:before="1"/>
              <w:ind w:left="110"/>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Novice</w:t>
            </w:r>
            <w:r>
              <w:rPr>
                <w:spacing w:val="-6"/>
                <w:sz w:val="18"/>
              </w:rPr>
              <w:t xml:space="preserve"> </w:t>
            </w:r>
            <w:r>
              <w:rPr>
                <w:sz w:val="18"/>
              </w:rPr>
              <w:t>B</w:t>
            </w:r>
          </w:p>
          <w:p w14:paraId="557070EB" w14:textId="77777777" w:rsidR="004A246A" w:rsidRDefault="004A246A" w:rsidP="004A246A">
            <w:pPr>
              <w:pStyle w:val="TableParagraph"/>
              <w:rPr>
                <w:sz w:val="18"/>
              </w:rPr>
            </w:pPr>
            <w:r>
              <w:rPr>
                <w:rFonts w:ascii="Wingdings" w:hAnsi="Wingdings"/>
                <w:sz w:val="18"/>
              </w:rPr>
              <w:t></w:t>
            </w:r>
            <w:r>
              <w:rPr>
                <w:rFonts w:ascii="Wingdings" w:hAnsi="Wingdings"/>
                <w:sz w:val="18"/>
              </w:rPr>
              <w:t></w:t>
            </w:r>
            <w:r>
              <w:rPr>
                <w:sz w:val="18"/>
              </w:rPr>
              <w:t>Master</w:t>
            </w:r>
          </w:p>
          <w:p w14:paraId="4D8A4401" w14:textId="55A8BB84" w:rsidR="004A246A" w:rsidRDefault="004A246A" w:rsidP="004A246A">
            <w:pPr>
              <w:pStyle w:val="TableParagraph"/>
              <w:spacing w:before="1"/>
              <w:ind w:left="110"/>
              <w:rPr>
                <w:sz w:val="18"/>
              </w:rPr>
            </w:pPr>
            <w:r>
              <w:rPr>
                <w:rFonts w:ascii="Wingdings" w:hAnsi="Wingdings"/>
                <w:sz w:val="18"/>
              </w:rPr>
              <w:t></w:t>
            </w:r>
            <w:r>
              <w:rPr>
                <w:rFonts w:ascii="Wingdings" w:hAnsi="Wingdings"/>
                <w:sz w:val="18"/>
              </w:rPr>
              <w:t></w:t>
            </w:r>
            <w:proofErr w:type="spellStart"/>
            <w:r>
              <w:rPr>
                <w:sz w:val="18"/>
              </w:rPr>
              <w:t>Exc</w:t>
            </w:r>
            <w:proofErr w:type="spellEnd"/>
          </w:p>
        </w:tc>
        <w:tc>
          <w:tcPr>
            <w:tcW w:w="1439" w:type="dxa"/>
          </w:tcPr>
          <w:p w14:paraId="4C5FBA92" w14:textId="77777777" w:rsidR="008A337A" w:rsidRDefault="00730D33">
            <w:pPr>
              <w:pStyle w:val="TableParagraph"/>
              <w:spacing w:line="219" w:lineRule="exact"/>
              <w:ind w:left="111"/>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Adv</w:t>
            </w:r>
          </w:p>
          <w:p w14:paraId="0F855593" w14:textId="77777777" w:rsidR="008A337A" w:rsidRDefault="00730D33">
            <w:pPr>
              <w:pStyle w:val="TableParagraph"/>
              <w:spacing w:before="1"/>
              <w:ind w:left="111"/>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Novice</w:t>
            </w:r>
            <w:r>
              <w:rPr>
                <w:spacing w:val="-6"/>
                <w:sz w:val="18"/>
              </w:rPr>
              <w:t xml:space="preserve"> </w:t>
            </w:r>
            <w:r>
              <w:rPr>
                <w:sz w:val="18"/>
              </w:rPr>
              <w:t>A</w:t>
            </w:r>
          </w:p>
          <w:p w14:paraId="265BAE95" w14:textId="77777777" w:rsidR="008A337A" w:rsidRDefault="00730D33">
            <w:pPr>
              <w:pStyle w:val="TableParagraph"/>
              <w:spacing w:before="1"/>
              <w:ind w:left="111"/>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Novice</w:t>
            </w:r>
            <w:r>
              <w:rPr>
                <w:spacing w:val="-6"/>
                <w:sz w:val="18"/>
              </w:rPr>
              <w:t xml:space="preserve"> </w:t>
            </w:r>
            <w:r>
              <w:rPr>
                <w:sz w:val="18"/>
              </w:rPr>
              <w:t>B</w:t>
            </w:r>
          </w:p>
          <w:p w14:paraId="2645623F" w14:textId="77777777" w:rsidR="004A246A" w:rsidRDefault="004A246A" w:rsidP="004A246A">
            <w:pPr>
              <w:pStyle w:val="TableParagraph"/>
              <w:rPr>
                <w:sz w:val="18"/>
              </w:rPr>
            </w:pPr>
            <w:r>
              <w:rPr>
                <w:rFonts w:ascii="Wingdings" w:hAnsi="Wingdings"/>
                <w:sz w:val="18"/>
              </w:rPr>
              <w:t></w:t>
            </w:r>
            <w:r>
              <w:rPr>
                <w:rFonts w:ascii="Wingdings" w:hAnsi="Wingdings"/>
                <w:sz w:val="18"/>
              </w:rPr>
              <w:t></w:t>
            </w:r>
            <w:r>
              <w:rPr>
                <w:sz w:val="18"/>
              </w:rPr>
              <w:t>Master</w:t>
            </w:r>
          </w:p>
          <w:p w14:paraId="09309669" w14:textId="4ED6D5BD" w:rsidR="004A246A" w:rsidRDefault="004A246A" w:rsidP="004A246A">
            <w:pPr>
              <w:pStyle w:val="TableParagraph"/>
              <w:spacing w:before="1"/>
              <w:ind w:left="111"/>
              <w:rPr>
                <w:sz w:val="18"/>
              </w:rPr>
            </w:pPr>
            <w:r>
              <w:rPr>
                <w:rFonts w:ascii="Wingdings" w:hAnsi="Wingdings"/>
                <w:sz w:val="18"/>
              </w:rPr>
              <w:t></w:t>
            </w:r>
            <w:r>
              <w:rPr>
                <w:rFonts w:ascii="Wingdings" w:hAnsi="Wingdings"/>
                <w:sz w:val="18"/>
              </w:rPr>
              <w:t></w:t>
            </w:r>
            <w:proofErr w:type="spellStart"/>
            <w:r>
              <w:rPr>
                <w:sz w:val="18"/>
              </w:rPr>
              <w:t>Exc</w:t>
            </w:r>
            <w:proofErr w:type="spellEnd"/>
          </w:p>
        </w:tc>
        <w:tc>
          <w:tcPr>
            <w:tcW w:w="1531" w:type="dxa"/>
          </w:tcPr>
          <w:p w14:paraId="280701DA" w14:textId="77777777" w:rsidR="008A337A" w:rsidRDefault="00730D33">
            <w:pPr>
              <w:pStyle w:val="TableParagraph"/>
              <w:spacing w:line="219" w:lineRule="exact"/>
              <w:ind w:left="112"/>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Adv</w:t>
            </w:r>
          </w:p>
          <w:p w14:paraId="2FDEDB84" w14:textId="77777777" w:rsidR="008A337A" w:rsidRDefault="00730D33">
            <w:pPr>
              <w:pStyle w:val="TableParagraph"/>
              <w:spacing w:before="1"/>
              <w:ind w:left="112"/>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Novice</w:t>
            </w:r>
            <w:r>
              <w:rPr>
                <w:spacing w:val="-6"/>
                <w:sz w:val="18"/>
              </w:rPr>
              <w:t xml:space="preserve"> </w:t>
            </w:r>
            <w:r>
              <w:rPr>
                <w:sz w:val="18"/>
              </w:rPr>
              <w:t>A</w:t>
            </w:r>
          </w:p>
          <w:p w14:paraId="052EBAC9" w14:textId="77777777" w:rsidR="008A337A" w:rsidRDefault="00730D33">
            <w:pPr>
              <w:pStyle w:val="TableParagraph"/>
              <w:spacing w:before="1"/>
              <w:ind w:left="112"/>
              <w:rPr>
                <w:sz w:val="18"/>
              </w:rPr>
            </w:pPr>
            <w:r>
              <w:rPr>
                <w:rFonts w:ascii="Wingdings" w:hAnsi="Wingdings"/>
                <w:sz w:val="18"/>
              </w:rPr>
              <w:t></w:t>
            </w:r>
            <w:r>
              <w:rPr>
                <w:rFonts w:ascii="Wingdings" w:hAnsi="Wingdings"/>
                <w:sz w:val="18"/>
              </w:rPr>
              <w:t></w:t>
            </w:r>
            <w:r>
              <w:rPr>
                <w:rFonts w:ascii="Times New Roman" w:hAnsi="Times New Roman"/>
                <w:sz w:val="18"/>
              </w:rPr>
              <w:t xml:space="preserve"> </w:t>
            </w:r>
            <w:r>
              <w:rPr>
                <w:sz w:val="18"/>
              </w:rPr>
              <w:t>Novice</w:t>
            </w:r>
            <w:r>
              <w:rPr>
                <w:spacing w:val="-6"/>
                <w:sz w:val="18"/>
              </w:rPr>
              <w:t xml:space="preserve"> </w:t>
            </w:r>
            <w:r>
              <w:rPr>
                <w:sz w:val="18"/>
              </w:rPr>
              <w:t>B</w:t>
            </w:r>
          </w:p>
          <w:p w14:paraId="6CC05AAD" w14:textId="77777777" w:rsidR="004A246A" w:rsidRDefault="004A246A" w:rsidP="004A246A">
            <w:pPr>
              <w:pStyle w:val="TableParagraph"/>
              <w:rPr>
                <w:sz w:val="18"/>
              </w:rPr>
            </w:pPr>
            <w:r>
              <w:rPr>
                <w:rFonts w:ascii="Wingdings" w:hAnsi="Wingdings"/>
                <w:sz w:val="18"/>
              </w:rPr>
              <w:t></w:t>
            </w:r>
            <w:r>
              <w:rPr>
                <w:rFonts w:ascii="Wingdings" w:hAnsi="Wingdings"/>
                <w:sz w:val="18"/>
              </w:rPr>
              <w:t></w:t>
            </w:r>
            <w:r>
              <w:rPr>
                <w:sz w:val="18"/>
              </w:rPr>
              <w:t>Master</w:t>
            </w:r>
          </w:p>
          <w:p w14:paraId="13983032" w14:textId="2A639EC0" w:rsidR="004A246A" w:rsidRDefault="004A246A" w:rsidP="004A246A">
            <w:pPr>
              <w:pStyle w:val="TableParagraph"/>
              <w:spacing w:before="1"/>
              <w:ind w:left="112"/>
              <w:rPr>
                <w:sz w:val="18"/>
              </w:rPr>
            </w:pPr>
            <w:r>
              <w:rPr>
                <w:rFonts w:ascii="Wingdings" w:hAnsi="Wingdings"/>
                <w:sz w:val="18"/>
              </w:rPr>
              <w:t></w:t>
            </w:r>
            <w:r>
              <w:rPr>
                <w:rFonts w:ascii="Wingdings" w:hAnsi="Wingdings"/>
                <w:sz w:val="18"/>
              </w:rPr>
              <w:t></w:t>
            </w:r>
            <w:proofErr w:type="spellStart"/>
            <w:r>
              <w:rPr>
                <w:sz w:val="18"/>
              </w:rPr>
              <w:t>Exc</w:t>
            </w:r>
            <w:proofErr w:type="spellEnd"/>
          </w:p>
        </w:tc>
        <w:tc>
          <w:tcPr>
            <w:tcW w:w="1218" w:type="dxa"/>
          </w:tcPr>
          <w:p w14:paraId="507DAE74" w14:textId="3636D142" w:rsidR="008A337A" w:rsidRDefault="00EC6CC3">
            <w:pPr>
              <w:pStyle w:val="TableParagraph"/>
              <w:ind w:left="0"/>
              <w:rPr>
                <w:rFonts w:ascii="Times New Roman"/>
                <w:sz w:val="16"/>
              </w:rPr>
            </w:pPr>
            <w:r>
              <w:rPr>
                <w:rFonts w:ascii="Wingdings" w:hAnsi="Wingdings"/>
                <w:sz w:val="18"/>
              </w:rPr>
              <w:t xml:space="preserve"> </w:t>
            </w:r>
            <w:r w:rsidR="004A246A">
              <w:rPr>
                <w:rFonts w:ascii="Wingdings" w:hAnsi="Wingdings"/>
                <w:sz w:val="18"/>
              </w:rPr>
              <w:t></w:t>
            </w:r>
            <w:r w:rsidR="004A246A">
              <w:rPr>
                <w:rFonts w:ascii="Times New Roman" w:hAnsi="Times New Roman"/>
                <w:sz w:val="18"/>
              </w:rPr>
              <w:t xml:space="preserve"> </w:t>
            </w:r>
            <w:r w:rsidR="004A246A">
              <w:rPr>
                <w:rFonts w:ascii="Times New Roman" w:hAnsi="Times New Roman"/>
                <w:sz w:val="18"/>
              </w:rPr>
              <w:t xml:space="preserve">    </w:t>
            </w:r>
            <w:r w:rsidR="004A246A">
              <w:rPr>
                <w:rFonts w:ascii="Wingdings" w:hAnsi="Wingdings"/>
                <w:sz w:val="18"/>
              </w:rPr>
              <w:t></w:t>
            </w:r>
          </w:p>
        </w:tc>
      </w:tr>
    </w:tbl>
    <w:p w14:paraId="34FB251C" w14:textId="77777777" w:rsidR="008A337A" w:rsidRDefault="008A337A">
      <w:pPr>
        <w:pStyle w:val="BodyText"/>
        <w:rPr>
          <w:rFonts w:ascii="Arial"/>
          <w:b/>
          <w:sz w:val="22"/>
        </w:rPr>
      </w:pPr>
    </w:p>
    <w:p w14:paraId="21CB7F09" w14:textId="77777777" w:rsidR="008A337A" w:rsidRDefault="008A337A">
      <w:pPr>
        <w:pStyle w:val="BodyText"/>
        <w:rPr>
          <w:rFonts w:ascii="Arial"/>
          <w:b/>
          <w:sz w:val="22"/>
        </w:rPr>
      </w:pPr>
    </w:p>
    <w:p w14:paraId="16D54A46" w14:textId="77777777" w:rsidR="008A337A" w:rsidRDefault="008A337A">
      <w:pPr>
        <w:pStyle w:val="BodyText"/>
        <w:spacing w:before="9"/>
        <w:rPr>
          <w:rFonts w:ascii="Arial"/>
          <w:b/>
          <w:sz w:val="19"/>
        </w:rPr>
      </w:pPr>
    </w:p>
    <w:p w14:paraId="0F8F1648" w14:textId="77777777" w:rsidR="008A337A" w:rsidRDefault="00730D33">
      <w:pPr>
        <w:pStyle w:val="Heading4"/>
      </w:pPr>
      <w:r>
        <w:t>Entry fees: $20 per class each trial</w:t>
      </w:r>
    </w:p>
    <w:p w14:paraId="7F567A21" w14:textId="77777777" w:rsidR="008A337A" w:rsidRDefault="00730D33">
      <w:pPr>
        <w:ind w:left="1327"/>
        <w:rPr>
          <w:rFonts w:ascii="Calibri"/>
          <w:b/>
          <w:i/>
          <w:sz w:val="20"/>
        </w:rPr>
      </w:pPr>
      <w:r>
        <w:rPr>
          <w:rFonts w:ascii="Calibri"/>
          <w:b/>
          <w:i/>
          <w:sz w:val="20"/>
        </w:rPr>
        <w:t>$45 Detective level each trial</w:t>
      </w:r>
    </w:p>
    <w:p w14:paraId="33984A1C" w14:textId="77777777" w:rsidR="008A337A" w:rsidRDefault="008A337A">
      <w:pPr>
        <w:pStyle w:val="BodyText"/>
        <w:spacing w:before="11"/>
        <w:rPr>
          <w:rFonts w:ascii="Calibri"/>
          <w:b/>
          <w:i/>
          <w:sz w:val="19"/>
        </w:rPr>
      </w:pPr>
    </w:p>
    <w:p w14:paraId="745FF367" w14:textId="77777777" w:rsidR="008A337A" w:rsidRDefault="00730D33">
      <w:pPr>
        <w:spacing w:line="195" w:lineRule="exact"/>
        <w:ind w:left="420"/>
        <w:rPr>
          <w:rFonts w:ascii="Calibri"/>
          <w:b/>
          <w:i/>
          <w:sz w:val="16"/>
        </w:rPr>
      </w:pPr>
      <w:r>
        <w:rPr>
          <w:rFonts w:ascii="Calibri"/>
          <w:b/>
          <w:i/>
          <w:sz w:val="16"/>
        </w:rPr>
        <w:t>Make checks payable to Memphis Kennel Club or MKC</w:t>
      </w:r>
    </w:p>
    <w:p w14:paraId="2009B174" w14:textId="2A304158" w:rsidR="008A337A" w:rsidRDefault="00730D33">
      <w:pPr>
        <w:spacing w:line="195" w:lineRule="exact"/>
        <w:ind w:left="420"/>
        <w:rPr>
          <w:rFonts w:ascii="Calibri"/>
          <w:b/>
          <w:i/>
          <w:sz w:val="16"/>
        </w:rPr>
      </w:pPr>
      <w:r>
        <w:rPr>
          <w:rFonts w:ascii="Calibri"/>
          <w:b/>
          <w:i/>
          <w:sz w:val="16"/>
        </w:rPr>
        <w:t>Mail to:</w:t>
      </w:r>
      <w:r w:rsidR="00FE2E2F">
        <w:rPr>
          <w:rFonts w:ascii="Calibri"/>
          <w:b/>
          <w:i/>
          <w:sz w:val="16"/>
        </w:rPr>
        <w:t xml:space="preserve"> Nancy Nesbit, 99 East Road, Ecru</w:t>
      </w:r>
      <w:r>
        <w:rPr>
          <w:rFonts w:ascii="Calibri"/>
          <w:b/>
          <w:i/>
          <w:sz w:val="16"/>
        </w:rPr>
        <w:t>, MS 38</w:t>
      </w:r>
      <w:r w:rsidR="00FE2E2F">
        <w:rPr>
          <w:rFonts w:ascii="Calibri"/>
          <w:b/>
          <w:i/>
          <w:sz w:val="16"/>
        </w:rPr>
        <w:t>841</w:t>
      </w:r>
    </w:p>
    <w:p w14:paraId="2EE96C82" w14:textId="77777777" w:rsidR="008A337A" w:rsidRDefault="008A337A">
      <w:pPr>
        <w:pStyle w:val="BodyText"/>
        <w:spacing w:before="1"/>
        <w:rPr>
          <w:rFonts w:ascii="Calibri"/>
          <w:b/>
          <w:i/>
          <w:sz w:val="16"/>
        </w:rPr>
      </w:pPr>
    </w:p>
    <w:p w14:paraId="4BF48800" w14:textId="77777777" w:rsidR="008A337A" w:rsidRDefault="00730D33">
      <w:pPr>
        <w:tabs>
          <w:tab w:val="left" w:pos="4489"/>
          <w:tab w:val="left" w:pos="6658"/>
        </w:tabs>
        <w:ind w:left="420"/>
        <w:rPr>
          <w:rFonts w:ascii="Calibri"/>
          <w:b/>
        </w:rPr>
      </w:pPr>
      <w:r>
        <w:rPr>
          <w:rFonts w:ascii="Calibri"/>
          <w:b/>
        </w:rPr>
        <w:t>Number of Regular</w:t>
      </w:r>
      <w:r>
        <w:rPr>
          <w:rFonts w:ascii="Calibri"/>
          <w:b/>
          <w:spacing w:val="-7"/>
        </w:rPr>
        <w:t xml:space="preserve"> </w:t>
      </w:r>
      <w:r>
        <w:rPr>
          <w:rFonts w:ascii="Calibri"/>
          <w:b/>
        </w:rPr>
        <w:t>Classes</w:t>
      </w:r>
      <w:r>
        <w:rPr>
          <w:rFonts w:ascii="Calibri"/>
          <w:b/>
          <w:spacing w:val="-3"/>
        </w:rPr>
        <w:t xml:space="preserve"> </w:t>
      </w:r>
      <w:r>
        <w:rPr>
          <w:rFonts w:ascii="Calibri"/>
          <w:b/>
        </w:rPr>
        <w:t>Entered</w:t>
      </w:r>
      <w:r>
        <w:rPr>
          <w:rFonts w:ascii="Calibri"/>
          <w:b/>
          <w:u w:val="thick"/>
        </w:rPr>
        <w:t xml:space="preserve"> </w:t>
      </w:r>
      <w:r>
        <w:rPr>
          <w:rFonts w:ascii="Calibri"/>
          <w:b/>
          <w:u w:val="thick"/>
        </w:rPr>
        <w:tab/>
      </w:r>
      <w:r>
        <w:rPr>
          <w:rFonts w:ascii="Calibri"/>
          <w:b/>
        </w:rPr>
        <w:t>x $20 =</w:t>
      </w:r>
      <w:r>
        <w:rPr>
          <w:rFonts w:ascii="Calibri"/>
          <w:b/>
          <w:spacing w:val="-6"/>
        </w:rPr>
        <w:t xml:space="preserve"> </w:t>
      </w:r>
      <w:r>
        <w:rPr>
          <w:rFonts w:ascii="Calibri"/>
          <w:b/>
        </w:rPr>
        <w:t>$</w:t>
      </w:r>
      <w:r>
        <w:rPr>
          <w:rFonts w:ascii="Calibri"/>
          <w:b/>
          <w:u w:val="thick"/>
        </w:rPr>
        <w:t xml:space="preserve"> </w:t>
      </w:r>
      <w:r>
        <w:rPr>
          <w:rFonts w:ascii="Calibri"/>
          <w:b/>
          <w:u w:val="thick"/>
        </w:rPr>
        <w:tab/>
      </w:r>
    </w:p>
    <w:p w14:paraId="7F123A7E" w14:textId="77777777" w:rsidR="008A337A" w:rsidRDefault="008A337A">
      <w:pPr>
        <w:pStyle w:val="BodyText"/>
        <w:spacing w:before="4"/>
        <w:rPr>
          <w:rFonts w:ascii="Calibri"/>
          <w:b/>
          <w:sz w:val="17"/>
        </w:rPr>
      </w:pPr>
    </w:p>
    <w:p w14:paraId="795AF373" w14:textId="77777777" w:rsidR="008A337A" w:rsidRDefault="00730D33">
      <w:pPr>
        <w:tabs>
          <w:tab w:val="left" w:pos="3738"/>
          <w:tab w:val="left" w:pos="6019"/>
        </w:tabs>
        <w:spacing w:before="56"/>
        <w:ind w:left="420"/>
        <w:rPr>
          <w:rFonts w:ascii="Calibri"/>
          <w:b/>
        </w:rPr>
      </w:pPr>
      <w:r>
        <w:rPr>
          <w:rFonts w:ascii="Calibri"/>
          <w:b/>
        </w:rPr>
        <w:t>Detective</w:t>
      </w:r>
      <w:r>
        <w:rPr>
          <w:rFonts w:ascii="Calibri"/>
          <w:b/>
          <w:spacing w:val="-4"/>
        </w:rPr>
        <w:t xml:space="preserve"> </w:t>
      </w:r>
      <w:r>
        <w:rPr>
          <w:rFonts w:ascii="Calibri"/>
          <w:b/>
        </w:rPr>
        <w:t>Classes</w:t>
      </w:r>
      <w:r>
        <w:rPr>
          <w:rFonts w:ascii="Calibri"/>
          <w:b/>
          <w:spacing w:val="-1"/>
        </w:rPr>
        <w:t xml:space="preserve"> </w:t>
      </w:r>
      <w:r>
        <w:rPr>
          <w:rFonts w:ascii="Calibri"/>
          <w:b/>
        </w:rPr>
        <w:t>Entered</w:t>
      </w:r>
      <w:r>
        <w:rPr>
          <w:rFonts w:ascii="Calibri"/>
          <w:b/>
          <w:u w:val="thick"/>
        </w:rPr>
        <w:t xml:space="preserve"> </w:t>
      </w:r>
      <w:r>
        <w:rPr>
          <w:rFonts w:ascii="Calibri"/>
          <w:b/>
          <w:u w:val="thick"/>
        </w:rPr>
        <w:tab/>
      </w:r>
      <w:r>
        <w:rPr>
          <w:rFonts w:ascii="Calibri"/>
          <w:b/>
        </w:rPr>
        <w:t>x $45 =</w:t>
      </w:r>
      <w:r>
        <w:rPr>
          <w:rFonts w:ascii="Calibri"/>
          <w:b/>
          <w:spacing w:val="-7"/>
        </w:rPr>
        <w:t xml:space="preserve"> </w:t>
      </w:r>
      <w:r>
        <w:rPr>
          <w:rFonts w:ascii="Calibri"/>
          <w:b/>
        </w:rPr>
        <w:t>$</w:t>
      </w:r>
      <w:r>
        <w:rPr>
          <w:rFonts w:ascii="Calibri"/>
          <w:b/>
          <w:u w:val="thick"/>
        </w:rPr>
        <w:t xml:space="preserve"> </w:t>
      </w:r>
      <w:r>
        <w:rPr>
          <w:rFonts w:ascii="Calibri"/>
          <w:b/>
          <w:u w:val="thick"/>
        </w:rPr>
        <w:tab/>
      </w:r>
    </w:p>
    <w:p w14:paraId="313A7066" w14:textId="77777777" w:rsidR="008A337A" w:rsidRDefault="008A337A">
      <w:pPr>
        <w:pStyle w:val="BodyText"/>
        <w:rPr>
          <w:rFonts w:ascii="Calibri"/>
          <w:b/>
        </w:rPr>
      </w:pPr>
    </w:p>
    <w:p w14:paraId="29F6C901" w14:textId="77777777" w:rsidR="008A337A" w:rsidRDefault="008A337A">
      <w:pPr>
        <w:pStyle w:val="BodyText"/>
        <w:spacing w:before="7"/>
        <w:rPr>
          <w:rFonts w:ascii="Calibri"/>
          <w:b/>
          <w:sz w:val="19"/>
        </w:rPr>
      </w:pPr>
    </w:p>
    <w:p w14:paraId="7B89FDEE" w14:textId="77777777" w:rsidR="008A337A" w:rsidRDefault="00730D33">
      <w:pPr>
        <w:spacing w:before="69" w:after="42"/>
        <w:ind w:left="420"/>
        <w:rPr>
          <w:rFonts w:ascii="Calibri"/>
          <w:b/>
          <w:sz w:val="16"/>
        </w:rPr>
      </w:pPr>
      <w:r>
        <w:rPr>
          <w:rFonts w:ascii="Calibri"/>
          <w:b/>
          <w:sz w:val="16"/>
        </w:rPr>
        <w:t>Trial</w:t>
      </w:r>
      <w:r>
        <w:rPr>
          <w:rFonts w:ascii="Calibri"/>
          <w:b/>
          <w:spacing w:val="-4"/>
          <w:sz w:val="16"/>
        </w:rPr>
        <w:t xml:space="preserve"> </w:t>
      </w:r>
      <w:r>
        <w:rPr>
          <w:rFonts w:ascii="Calibri"/>
          <w:b/>
          <w:sz w:val="16"/>
        </w:rPr>
        <w:t>Secretary</w:t>
      </w:r>
      <w:r>
        <w:rPr>
          <w:rFonts w:ascii="Calibri"/>
          <w:b/>
          <w:spacing w:val="-2"/>
          <w:sz w:val="16"/>
        </w:rPr>
        <w:t xml:space="preserve"> </w:t>
      </w:r>
      <w:r>
        <w:rPr>
          <w:rFonts w:ascii="Calibri"/>
          <w:b/>
          <w:sz w:val="16"/>
        </w:rPr>
        <w:t>will</w:t>
      </w:r>
      <w:r>
        <w:rPr>
          <w:rFonts w:ascii="Calibri"/>
          <w:b/>
          <w:spacing w:val="-3"/>
          <w:sz w:val="16"/>
        </w:rPr>
        <w:t xml:space="preserve"> </w:t>
      </w:r>
      <w:r>
        <w:rPr>
          <w:rFonts w:ascii="Calibri"/>
          <w:b/>
          <w:sz w:val="16"/>
        </w:rPr>
        <w:t>add</w:t>
      </w:r>
      <w:r>
        <w:rPr>
          <w:rFonts w:ascii="Calibri"/>
          <w:b/>
          <w:spacing w:val="-2"/>
          <w:sz w:val="16"/>
        </w:rPr>
        <w:t xml:space="preserve"> </w:t>
      </w:r>
      <w:r>
        <w:rPr>
          <w:rFonts w:ascii="Calibri"/>
          <w:b/>
          <w:sz w:val="16"/>
        </w:rPr>
        <w:t>a</w:t>
      </w:r>
      <w:r>
        <w:rPr>
          <w:rFonts w:ascii="Calibri"/>
          <w:b/>
          <w:spacing w:val="-2"/>
          <w:sz w:val="16"/>
        </w:rPr>
        <w:t xml:space="preserve"> </w:t>
      </w:r>
      <w:r>
        <w:rPr>
          <w:rFonts w:ascii="Calibri"/>
          <w:b/>
          <w:sz w:val="16"/>
        </w:rPr>
        <w:t>$30.00</w:t>
      </w:r>
      <w:r>
        <w:rPr>
          <w:rFonts w:ascii="Calibri"/>
          <w:b/>
          <w:spacing w:val="-2"/>
          <w:sz w:val="16"/>
        </w:rPr>
        <w:t xml:space="preserve"> </w:t>
      </w:r>
      <w:r>
        <w:rPr>
          <w:rFonts w:ascii="Calibri"/>
          <w:b/>
          <w:sz w:val="16"/>
        </w:rPr>
        <w:t>collection</w:t>
      </w:r>
      <w:r>
        <w:rPr>
          <w:rFonts w:ascii="Calibri"/>
          <w:b/>
          <w:spacing w:val="-2"/>
          <w:sz w:val="16"/>
        </w:rPr>
        <w:t xml:space="preserve"> </w:t>
      </w:r>
      <w:r>
        <w:rPr>
          <w:rFonts w:ascii="Calibri"/>
          <w:b/>
          <w:sz w:val="16"/>
        </w:rPr>
        <w:t>fee</w:t>
      </w:r>
      <w:r>
        <w:rPr>
          <w:rFonts w:ascii="Calibri"/>
          <w:b/>
          <w:spacing w:val="-2"/>
          <w:sz w:val="16"/>
        </w:rPr>
        <w:t xml:space="preserve"> </w:t>
      </w:r>
      <w:r>
        <w:rPr>
          <w:rFonts w:ascii="Calibri"/>
          <w:b/>
          <w:sz w:val="16"/>
        </w:rPr>
        <w:t>to</w:t>
      </w:r>
      <w:r>
        <w:rPr>
          <w:rFonts w:ascii="Calibri"/>
          <w:b/>
          <w:spacing w:val="-2"/>
          <w:sz w:val="16"/>
        </w:rPr>
        <w:t xml:space="preserve"> </w:t>
      </w:r>
      <w:r>
        <w:rPr>
          <w:rFonts w:ascii="Calibri"/>
          <w:b/>
          <w:sz w:val="16"/>
        </w:rPr>
        <w:t>the</w:t>
      </w:r>
      <w:r>
        <w:rPr>
          <w:rFonts w:ascii="Calibri"/>
          <w:b/>
          <w:spacing w:val="-2"/>
          <w:sz w:val="16"/>
        </w:rPr>
        <w:t xml:space="preserve"> </w:t>
      </w:r>
      <w:r>
        <w:rPr>
          <w:rFonts w:ascii="Calibri"/>
          <w:b/>
          <w:sz w:val="16"/>
        </w:rPr>
        <w:t>amount</w:t>
      </w:r>
      <w:r>
        <w:rPr>
          <w:rFonts w:ascii="Calibri"/>
          <w:b/>
          <w:spacing w:val="-2"/>
          <w:sz w:val="16"/>
        </w:rPr>
        <w:t xml:space="preserve"> </w:t>
      </w:r>
      <w:r>
        <w:rPr>
          <w:rFonts w:ascii="Calibri"/>
          <w:b/>
          <w:sz w:val="16"/>
        </w:rPr>
        <w:t>of</w:t>
      </w:r>
      <w:r>
        <w:rPr>
          <w:rFonts w:ascii="Calibri"/>
          <w:b/>
          <w:spacing w:val="-3"/>
          <w:sz w:val="16"/>
        </w:rPr>
        <w:t xml:space="preserve"> </w:t>
      </w:r>
      <w:r>
        <w:rPr>
          <w:rFonts w:ascii="Calibri"/>
          <w:b/>
          <w:sz w:val="16"/>
        </w:rPr>
        <w:t>each</w:t>
      </w:r>
      <w:r>
        <w:rPr>
          <w:rFonts w:ascii="Calibri"/>
          <w:b/>
          <w:spacing w:val="-2"/>
          <w:sz w:val="16"/>
        </w:rPr>
        <w:t xml:space="preserve"> </w:t>
      </w:r>
      <w:r>
        <w:rPr>
          <w:rFonts w:ascii="Calibri"/>
          <w:b/>
          <w:sz w:val="16"/>
        </w:rPr>
        <w:t>returned</w:t>
      </w:r>
      <w:r>
        <w:rPr>
          <w:rFonts w:ascii="Calibri"/>
          <w:b/>
          <w:spacing w:val="-2"/>
          <w:sz w:val="16"/>
        </w:rPr>
        <w:t xml:space="preserve"> </w:t>
      </w:r>
      <w:r>
        <w:rPr>
          <w:rFonts w:ascii="Calibri"/>
          <w:b/>
          <w:sz w:val="16"/>
        </w:rPr>
        <w:t>check.</w:t>
      </w:r>
    </w:p>
    <w:tbl>
      <w:tblPr>
        <w:tblW w:w="0" w:type="auto"/>
        <w:tblInd w:w="317"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2540"/>
        <w:gridCol w:w="1016"/>
        <w:gridCol w:w="245"/>
        <w:gridCol w:w="1801"/>
        <w:gridCol w:w="1441"/>
        <w:gridCol w:w="2790"/>
      </w:tblGrid>
      <w:tr w:rsidR="008A337A" w14:paraId="58205650" w14:textId="77777777">
        <w:trPr>
          <w:trHeight w:val="563"/>
        </w:trPr>
        <w:tc>
          <w:tcPr>
            <w:tcW w:w="7043" w:type="dxa"/>
            <w:gridSpan w:val="5"/>
            <w:tcBorders>
              <w:left w:val="single" w:sz="4" w:space="0" w:color="000000"/>
              <w:bottom w:val="single" w:sz="4" w:space="0" w:color="000000"/>
              <w:right w:val="single" w:sz="4" w:space="0" w:color="000000"/>
            </w:tcBorders>
            <w:shd w:val="clear" w:color="auto" w:fill="D9E1F3"/>
          </w:tcPr>
          <w:p w14:paraId="77DF9A1B" w14:textId="77777777" w:rsidR="008A337A" w:rsidRDefault="00730D33">
            <w:pPr>
              <w:pStyle w:val="TableParagraph"/>
              <w:spacing w:before="1"/>
              <w:rPr>
                <w:sz w:val="16"/>
              </w:rPr>
            </w:pPr>
            <w:r>
              <w:rPr>
                <w:sz w:val="16"/>
              </w:rPr>
              <w:t>AKC Registered Name</w:t>
            </w:r>
          </w:p>
        </w:tc>
        <w:tc>
          <w:tcPr>
            <w:tcW w:w="2790" w:type="dxa"/>
            <w:tcBorders>
              <w:left w:val="single" w:sz="4" w:space="0" w:color="000000"/>
              <w:bottom w:val="single" w:sz="4" w:space="0" w:color="000000"/>
              <w:right w:val="single" w:sz="4" w:space="0" w:color="000000"/>
            </w:tcBorders>
            <w:shd w:val="clear" w:color="auto" w:fill="D9E1F3"/>
          </w:tcPr>
          <w:p w14:paraId="5827E762" w14:textId="77777777" w:rsidR="008A337A" w:rsidRDefault="00730D33">
            <w:pPr>
              <w:pStyle w:val="TableParagraph"/>
              <w:spacing w:before="1"/>
              <w:ind w:left="103"/>
              <w:rPr>
                <w:sz w:val="16"/>
              </w:rPr>
            </w:pPr>
            <w:r>
              <w:rPr>
                <w:sz w:val="16"/>
              </w:rPr>
              <w:t>Registration Number</w:t>
            </w:r>
          </w:p>
          <w:p w14:paraId="0DE471E5" w14:textId="77777777" w:rsidR="008A337A" w:rsidRDefault="008A337A">
            <w:pPr>
              <w:pStyle w:val="TableParagraph"/>
              <w:ind w:left="0"/>
              <w:rPr>
                <w:b/>
                <w:sz w:val="16"/>
              </w:rPr>
            </w:pPr>
          </w:p>
          <w:p w14:paraId="0FF2291F" w14:textId="77777777" w:rsidR="008A337A" w:rsidRDefault="00730D33">
            <w:pPr>
              <w:pStyle w:val="TableParagraph"/>
              <w:numPr>
                <w:ilvl w:val="0"/>
                <w:numId w:val="1"/>
              </w:numPr>
              <w:tabs>
                <w:tab w:val="left" w:pos="271"/>
              </w:tabs>
              <w:spacing w:line="152" w:lineRule="exact"/>
              <w:rPr>
                <w:sz w:val="14"/>
              </w:rPr>
            </w:pPr>
            <w:r>
              <w:rPr>
                <w:b/>
                <w:sz w:val="14"/>
              </w:rPr>
              <w:t>AKC</w:t>
            </w:r>
            <w:r>
              <w:rPr>
                <w:sz w:val="14"/>
              </w:rPr>
              <w:t xml:space="preserve">/PAL/ILP/CP </w:t>
            </w:r>
            <w:r>
              <w:rPr>
                <w:rFonts w:ascii="Wingdings" w:hAnsi="Wingdings"/>
                <w:sz w:val="14"/>
              </w:rPr>
              <w:t></w:t>
            </w:r>
            <w:r>
              <w:rPr>
                <w:rFonts w:ascii="Times New Roman" w:hAnsi="Times New Roman"/>
                <w:spacing w:val="-11"/>
                <w:sz w:val="14"/>
              </w:rPr>
              <w:t xml:space="preserve"> </w:t>
            </w:r>
            <w:r>
              <w:rPr>
                <w:sz w:val="14"/>
              </w:rPr>
              <w:t>Foreign</w:t>
            </w:r>
          </w:p>
        </w:tc>
      </w:tr>
      <w:tr w:rsidR="008A337A" w14:paraId="57B491E6" w14:textId="77777777">
        <w:trPr>
          <w:trHeight w:val="390"/>
        </w:trPr>
        <w:tc>
          <w:tcPr>
            <w:tcW w:w="2540" w:type="dxa"/>
            <w:tcBorders>
              <w:top w:val="single" w:sz="4" w:space="0" w:color="000000"/>
              <w:left w:val="single" w:sz="4" w:space="0" w:color="000000"/>
              <w:bottom w:val="single" w:sz="4" w:space="0" w:color="000000"/>
              <w:right w:val="single" w:sz="4" w:space="0" w:color="000000"/>
            </w:tcBorders>
            <w:shd w:val="clear" w:color="auto" w:fill="D9E1F3"/>
          </w:tcPr>
          <w:p w14:paraId="6B9C22E9" w14:textId="77777777" w:rsidR="008A337A" w:rsidRDefault="00730D33">
            <w:pPr>
              <w:pStyle w:val="TableParagraph"/>
              <w:spacing w:line="194" w:lineRule="exact"/>
              <w:rPr>
                <w:sz w:val="16"/>
              </w:rPr>
            </w:pPr>
            <w:r>
              <w:rPr>
                <w:sz w:val="16"/>
              </w:rPr>
              <w:t>Call name</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D9E1F3"/>
          </w:tcPr>
          <w:p w14:paraId="5FF43B67" w14:textId="77777777" w:rsidR="008A337A" w:rsidRDefault="00730D33">
            <w:pPr>
              <w:pStyle w:val="TableParagraph"/>
              <w:spacing w:line="194" w:lineRule="exact"/>
              <w:ind w:left="105"/>
              <w:rPr>
                <w:sz w:val="16"/>
              </w:rPr>
            </w:pPr>
            <w:r>
              <w:rPr>
                <w:sz w:val="16"/>
              </w:rPr>
              <w:t>Date of birth</w:t>
            </w:r>
          </w:p>
        </w:tc>
        <w:tc>
          <w:tcPr>
            <w:tcW w:w="4231" w:type="dxa"/>
            <w:gridSpan w:val="2"/>
            <w:tcBorders>
              <w:top w:val="single" w:sz="4" w:space="0" w:color="000000"/>
              <w:left w:val="single" w:sz="4" w:space="0" w:color="000000"/>
              <w:bottom w:val="single" w:sz="4" w:space="0" w:color="000000"/>
              <w:right w:val="single" w:sz="4" w:space="0" w:color="000000"/>
            </w:tcBorders>
            <w:shd w:val="clear" w:color="auto" w:fill="D9E1F3"/>
          </w:tcPr>
          <w:p w14:paraId="3797DAE0" w14:textId="77777777" w:rsidR="008A337A" w:rsidRDefault="00730D33">
            <w:pPr>
              <w:pStyle w:val="TableParagraph"/>
              <w:spacing w:line="194" w:lineRule="exact"/>
              <w:ind w:left="104"/>
              <w:rPr>
                <w:sz w:val="16"/>
              </w:rPr>
            </w:pPr>
            <w:r>
              <w:rPr>
                <w:sz w:val="16"/>
              </w:rPr>
              <w:t>Sex</w:t>
            </w:r>
          </w:p>
        </w:tc>
      </w:tr>
      <w:tr w:rsidR="008A337A" w14:paraId="5DD8F70E" w14:textId="77777777">
        <w:trPr>
          <w:trHeight w:val="390"/>
        </w:trPr>
        <w:tc>
          <w:tcPr>
            <w:tcW w:w="5602" w:type="dxa"/>
            <w:gridSpan w:val="4"/>
            <w:tcBorders>
              <w:top w:val="single" w:sz="4" w:space="0" w:color="000000"/>
              <w:left w:val="single" w:sz="4" w:space="0" w:color="000000"/>
              <w:bottom w:val="single" w:sz="4" w:space="0" w:color="000000"/>
              <w:right w:val="single" w:sz="4" w:space="0" w:color="000000"/>
            </w:tcBorders>
            <w:shd w:val="clear" w:color="auto" w:fill="D9E1F3"/>
          </w:tcPr>
          <w:p w14:paraId="454E0C2E" w14:textId="77777777" w:rsidR="008A337A" w:rsidRDefault="00730D33">
            <w:pPr>
              <w:pStyle w:val="TableParagraph"/>
              <w:spacing w:line="194" w:lineRule="exact"/>
              <w:rPr>
                <w:sz w:val="16"/>
              </w:rPr>
            </w:pPr>
            <w:r>
              <w:rPr>
                <w:sz w:val="16"/>
              </w:rPr>
              <w:t>Breed</w:t>
            </w:r>
          </w:p>
        </w:tc>
        <w:tc>
          <w:tcPr>
            <w:tcW w:w="4231" w:type="dxa"/>
            <w:gridSpan w:val="2"/>
            <w:tcBorders>
              <w:top w:val="single" w:sz="4" w:space="0" w:color="000000"/>
              <w:left w:val="single" w:sz="4" w:space="0" w:color="000000"/>
              <w:bottom w:val="single" w:sz="4" w:space="0" w:color="000000"/>
              <w:right w:val="single" w:sz="4" w:space="0" w:color="000000"/>
            </w:tcBorders>
            <w:shd w:val="clear" w:color="auto" w:fill="F1F1F1"/>
          </w:tcPr>
          <w:p w14:paraId="5E362291" w14:textId="77777777" w:rsidR="008A337A" w:rsidRDefault="00730D33">
            <w:pPr>
              <w:pStyle w:val="TableParagraph"/>
              <w:spacing w:line="194" w:lineRule="exact"/>
              <w:ind w:left="104"/>
              <w:rPr>
                <w:sz w:val="16"/>
              </w:rPr>
            </w:pPr>
            <w:r>
              <w:rPr>
                <w:sz w:val="16"/>
              </w:rPr>
              <w:t>Variety</w:t>
            </w:r>
          </w:p>
        </w:tc>
      </w:tr>
      <w:tr w:rsidR="008A337A" w14:paraId="51166E0D" w14:textId="77777777">
        <w:trPr>
          <w:trHeight w:val="390"/>
        </w:trPr>
        <w:tc>
          <w:tcPr>
            <w:tcW w:w="9833" w:type="dxa"/>
            <w:gridSpan w:val="6"/>
            <w:tcBorders>
              <w:top w:val="single" w:sz="4" w:space="0" w:color="000000"/>
              <w:left w:val="single" w:sz="4" w:space="0" w:color="000000"/>
              <w:bottom w:val="single" w:sz="4" w:space="0" w:color="000000"/>
              <w:right w:val="single" w:sz="4" w:space="0" w:color="000000"/>
            </w:tcBorders>
            <w:shd w:val="clear" w:color="auto" w:fill="F1F1F1"/>
          </w:tcPr>
          <w:p w14:paraId="678AC0E1" w14:textId="77777777" w:rsidR="008A337A" w:rsidRDefault="00730D33">
            <w:pPr>
              <w:pStyle w:val="TableParagraph"/>
              <w:spacing w:line="194" w:lineRule="exact"/>
              <w:rPr>
                <w:sz w:val="16"/>
              </w:rPr>
            </w:pPr>
            <w:r>
              <w:rPr>
                <w:sz w:val="16"/>
              </w:rPr>
              <w:t>Breeder</w:t>
            </w:r>
          </w:p>
        </w:tc>
      </w:tr>
      <w:tr w:rsidR="008A337A" w14:paraId="6C860C87" w14:textId="77777777">
        <w:trPr>
          <w:trHeight w:val="390"/>
        </w:trPr>
        <w:tc>
          <w:tcPr>
            <w:tcW w:w="9833" w:type="dxa"/>
            <w:gridSpan w:val="6"/>
            <w:tcBorders>
              <w:top w:val="single" w:sz="4" w:space="0" w:color="000000"/>
              <w:left w:val="single" w:sz="4" w:space="0" w:color="000000"/>
              <w:bottom w:val="single" w:sz="4" w:space="0" w:color="000000"/>
              <w:right w:val="single" w:sz="4" w:space="0" w:color="000000"/>
            </w:tcBorders>
            <w:shd w:val="clear" w:color="auto" w:fill="F1F1F1"/>
          </w:tcPr>
          <w:p w14:paraId="6488BB4B" w14:textId="77777777" w:rsidR="008A337A" w:rsidRDefault="00730D33">
            <w:pPr>
              <w:pStyle w:val="TableParagraph"/>
              <w:spacing w:line="194" w:lineRule="exact"/>
              <w:rPr>
                <w:sz w:val="16"/>
              </w:rPr>
            </w:pPr>
            <w:r>
              <w:rPr>
                <w:sz w:val="16"/>
              </w:rPr>
              <w:t>Sire</w:t>
            </w:r>
          </w:p>
        </w:tc>
      </w:tr>
      <w:tr w:rsidR="008A337A" w14:paraId="019F24C0" w14:textId="77777777">
        <w:trPr>
          <w:trHeight w:val="391"/>
        </w:trPr>
        <w:tc>
          <w:tcPr>
            <w:tcW w:w="9833" w:type="dxa"/>
            <w:gridSpan w:val="6"/>
            <w:tcBorders>
              <w:top w:val="single" w:sz="4" w:space="0" w:color="000000"/>
              <w:left w:val="single" w:sz="4" w:space="0" w:color="000000"/>
              <w:bottom w:val="single" w:sz="4" w:space="0" w:color="000000"/>
              <w:right w:val="single" w:sz="4" w:space="0" w:color="000000"/>
            </w:tcBorders>
            <w:shd w:val="clear" w:color="auto" w:fill="F1F1F1"/>
          </w:tcPr>
          <w:p w14:paraId="6D9B808A" w14:textId="77777777" w:rsidR="008A337A" w:rsidRDefault="00730D33">
            <w:pPr>
              <w:pStyle w:val="TableParagraph"/>
              <w:spacing w:line="195" w:lineRule="exact"/>
              <w:rPr>
                <w:sz w:val="16"/>
              </w:rPr>
            </w:pPr>
            <w:r>
              <w:rPr>
                <w:sz w:val="16"/>
              </w:rPr>
              <w:t>Dam</w:t>
            </w:r>
          </w:p>
        </w:tc>
      </w:tr>
      <w:tr w:rsidR="008A337A" w14:paraId="3DFD5A44" w14:textId="77777777">
        <w:trPr>
          <w:trHeight w:val="390"/>
        </w:trPr>
        <w:tc>
          <w:tcPr>
            <w:tcW w:w="9833" w:type="dxa"/>
            <w:gridSpan w:val="6"/>
            <w:tcBorders>
              <w:top w:val="single" w:sz="4" w:space="0" w:color="000000"/>
              <w:left w:val="single" w:sz="4" w:space="0" w:color="000000"/>
              <w:bottom w:val="single" w:sz="4" w:space="0" w:color="000000"/>
              <w:right w:val="single" w:sz="4" w:space="0" w:color="000000"/>
            </w:tcBorders>
            <w:shd w:val="clear" w:color="auto" w:fill="D9E1F3"/>
          </w:tcPr>
          <w:p w14:paraId="51517B8B" w14:textId="77777777" w:rsidR="008A337A" w:rsidRDefault="00730D33">
            <w:pPr>
              <w:pStyle w:val="TableParagraph"/>
              <w:spacing w:line="194" w:lineRule="exact"/>
              <w:rPr>
                <w:sz w:val="16"/>
              </w:rPr>
            </w:pPr>
            <w:r>
              <w:rPr>
                <w:sz w:val="16"/>
              </w:rPr>
              <w:t>Owner</w:t>
            </w:r>
          </w:p>
        </w:tc>
      </w:tr>
      <w:tr w:rsidR="008A337A" w14:paraId="39462A18" w14:textId="77777777">
        <w:trPr>
          <w:trHeight w:val="388"/>
        </w:trPr>
        <w:tc>
          <w:tcPr>
            <w:tcW w:w="9833" w:type="dxa"/>
            <w:gridSpan w:val="6"/>
            <w:tcBorders>
              <w:top w:val="single" w:sz="4" w:space="0" w:color="000000"/>
              <w:left w:val="single" w:sz="4" w:space="0" w:color="000000"/>
              <w:bottom w:val="single" w:sz="4" w:space="0" w:color="000000"/>
              <w:right w:val="single" w:sz="4" w:space="0" w:color="000000"/>
            </w:tcBorders>
            <w:shd w:val="clear" w:color="auto" w:fill="D9E1F3"/>
          </w:tcPr>
          <w:p w14:paraId="3B7CAEAE" w14:textId="77777777" w:rsidR="008A337A" w:rsidRDefault="00730D33">
            <w:pPr>
              <w:pStyle w:val="TableParagraph"/>
              <w:spacing w:line="194" w:lineRule="exact"/>
              <w:rPr>
                <w:sz w:val="16"/>
              </w:rPr>
            </w:pPr>
            <w:r>
              <w:rPr>
                <w:sz w:val="16"/>
              </w:rPr>
              <w:t>Owner’s Address</w:t>
            </w:r>
          </w:p>
        </w:tc>
      </w:tr>
      <w:tr w:rsidR="008A337A" w14:paraId="29E03C26" w14:textId="77777777">
        <w:trPr>
          <w:trHeight w:val="390"/>
        </w:trPr>
        <w:tc>
          <w:tcPr>
            <w:tcW w:w="3801" w:type="dxa"/>
            <w:gridSpan w:val="3"/>
            <w:tcBorders>
              <w:top w:val="single" w:sz="4" w:space="0" w:color="000000"/>
              <w:left w:val="single" w:sz="4" w:space="0" w:color="000000"/>
              <w:bottom w:val="single" w:sz="4" w:space="0" w:color="000000"/>
              <w:right w:val="single" w:sz="4" w:space="0" w:color="000000"/>
            </w:tcBorders>
            <w:shd w:val="clear" w:color="auto" w:fill="D9E1F3"/>
          </w:tcPr>
          <w:p w14:paraId="53C9AF3D" w14:textId="77777777" w:rsidR="008A337A" w:rsidRDefault="00730D33">
            <w:pPr>
              <w:pStyle w:val="TableParagraph"/>
              <w:spacing w:before="1"/>
              <w:rPr>
                <w:sz w:val="16"/>
              </w:rPr>
            </w:pPr>
            <w:r>
              <w:rPr>
                <w:sz w:val="16"/>
              </w:rPr>
              <w:t>City</w:t>
            </w:r>
          </w:p>
        </w:tc>
        <w:tc>
          <w:tcPr>
            <w:tcW w:w="1801" w:type="dxa"/>
            <w:tcBorders>
              <w:top w:val="single" w:sz="4" w:space="0" w:color="000000"/>
              <w:left w:val="single" w:sz="4" w:space="0" w:color="000000"/>
              <w:bottom w:val="single" w:sz="4" w:space="0" w:color="000000"/>
              <w:right w:val="single" w:sz="4" w:space="0" w:color="000000"/>
            </w:tcBorders>
            <w:shd w:val="clear" w:color="auto" w:fill="D9E1F3"/>
          </w:tcPr>
          <w:p w14:paraId="7B548CCD" w14:textId="77777777" w:rsidR="008A337A" w:rsidRDefault="00730D33">
            <w:pPr>
              <w:pStyle w:val="TableParagraph"/>
              <w:spacing w:before="1"/>
              <w:ind w:left="104"/>
              <w:rPr>
                <w:sz w:val="16"/>
              </w:rPr>
            </w:pPr>
            <w:r>
              <w:rPr>
                <w:sz w:val="16"/>
              </w:rPr>
              <w:t>State</w:t>
            </w:r>
          </w:p>
        </w:tc>
        <w:tc>
          <w:tcPr>
            <w:tcW w:w="4231" w:type="dxa"/>
            <w:gridSpan w:val="2"/>
            <w:tcBorders>
              <w:top w:val="single" w:sz="4" w:space="0" w:color="000000"/>
              <w:left w:val="single" w:sz="4" w:space="0" w:color="000000"/>
              <w:bottom w:val="single" w:sz="4" w:space="0" w:color="000000"/>
              <w:right w:val="single" w:sz="4" w:space="0" w:color="000000"/>
            </w:tcBorders>
            <w:shd w:val="clear" w:color="auto" w:fill="D9E1F3"/>
          </w:tcPr>
          <w:p w14:paraId="75AA85E9" w14:textId="77777777" w:rsidR="008A337A" w:rsidRDefault="00730D33">
            <w:pPr>
              <w:pStyle w:val="TableParagraph"/>
              <w:spacing w:before="1"/>
              <w:ind w:left="104"/>
              <w:rPr>
                <w:sz w:val="16"/>
              </w:rPr>
            </w:pPr>
            <w:r>
              <w:rPr>
                <w:sz w:val="16"/>
              </w:rPr>
              <w:t>Zip</w:t>
            </w:r>
          </w:p>
        </w:tc>
      </w:tr>
      <w:tr w:rsidR="008A337A" w14:paraId="51A2998A" w14:textId="77777777">
        <w:trPr>
          <w:trHeight w:val="390"/>
        </w:trPr>
        <w:tc>
          <w:tcPr>
            <w:tcW w:w="2540" w:type="dxa"/>
            <w:tcBorders>
              <w:top w:val="single" w:sz="4" w:space="0" w:color="000000"/>
              <w:left w:val="single" w:sz="4" w:space="0" w:color="000000"/>
              <w:bottom w:val="single" w:sz="4" w:space="0" w:color="000000"/>
              <w:right w:val="single" w:sz="4" w:space="0" w:color="000000"/>
            </w:tcBorders>
            <w:shd w:val="clear" w:color="auto" w:fill="D9E1F3"/>
          </w:tcPr>
          <w:p w14:paraId="1A704510" w14:textId="77777777" w:rsidR="008A337A" w:rsidRDefault="00730D33">
            <w:pPr>
              <w:pStyle w:val="TableParagraph"/>
              <w:spacing w:before="1"/>
              <w:rPr>
                <w:sz w:val="16"/>
              </w:rPr>
            </w:pPr>
            <w:r>
              <w:rPr>
                <w:sz w:val="16"/>
              </w:rPr>
              <w:t>Telephone</w:t>
            </w:r>
          </w:p>
        </w:tc>
        <w:tc>
          <w:tcPr>
            <w:tcW w:w="7293" w:type="dxa"/>
            <w:gridSpan w:val="5"/>
            <w:tcBorders>
              <w:top w:val="single" w:sz="4" w:space="0" w:color="000000"/>
              <w:left w:val="single" w:sz="4" w:space="0" w:color="000000"/>
              <w:bottom w:val="single" w:sz="4" w:space="0" w:color="000000"/>
              <w:right w:val="single" w:sz="4" w:space="0" w:color="000000"/>
            </w:tcBorders>
            <w:shd w:val="clear" w:color="auto" w:fill="D9E1F3"/>
          </w:tcPr>
          <w:p w14:paraId="601646AF" w14:textId="77777777" w:rsidR="008A337A" w:rsidRDefault="00730D33">
            <w:pPr>
              <w:pStyle w:val="TableParagraph"/>
              <w:spacing w:before="1"/>
              <w:ind w:left="105"/>
              <w:rPr>
                <w:sz w:val="16"/>
              </w:rPr>
            </w:pPr>
            <w:r>
              <w:rPr>
                <w:sz w:val="16"/>
              </w:rPr>
              <w:t>Email</w:t>
            </w:r>
          </w:p>
        </w:tc>
      </w:tr>
      <w:tr w:rsidR="008A337A" w14:paraId="2BCF73F6" w14:textId="77777777">
        <w:trPr>
          <w:trHeight w:val="390"/>
        </w:trPr>
        <w:tc>
          <w:tcPr>
            <w:tcW w:w="3556" w:type="dxa"/>
            <w:gridSpan w:val="2"/>
            <w:tcBorders>
              <w:top w:val="single" w:sz="4" w:space="0" w:color="000000"/>
              <w:left w:val="single" w:sz="4" w:space="0" w:color="000000"/>
              <w:bottom w:val="single" w:sz="4" w:space="0" w:color="000000"/>
              <w:right w:val="single" w:sz="4" w:space="0" w:color="000000"/>
            </w:tcBorders>
            <w:shd w:val="clear" w:color="auto" w:fill="F1F1F1"/>
          </w:tcPr>
          <w:p w14:paraId="65E92789" w14:textId="77777777" w:rsidR="008A337A" w:rsidRDefault="00730D33">
            <w:pPr>
              <w:pStyle w:val="TableParagraph"/>
              <w:spacing w:line="194" w:lineRule="exact"/>
              <w:rPr>
                <w:sz w:val="16"/>
              </w:rPr>
            </w:pPr>
            <w:r>
              <w:rPr>
                <w:sz w:val="16"/>
              </w:rPr>
              <w:t>Handler name (if different from owner):</w:t>
            </w:r>
          </w:p>
        </w:tc>
        <w:tc>
          <w:tcPr>
            <w:tcW w:w="6277" w:type="dxa"/>
            <w:gridSpan w:val="4"/>
            <w:tcBorders>
              <w:top w:val="single" w:sz="4" w:space="0" w:color="000000"/>
              <w:left w:val="single" w:sz="4" w:space="0" w:color="000000"/>
              <w:bottom w:val="single" w:sz="4" w:space="0" w:color="000000"/>
              <w:right w:val="single" w:sz="4" w:space="0" w:color="000000"/>
            </w:tcBorders>
            <w:shd w:val="clear" w:color="auto" w:fill="F1F1F1"/>
          </w:tcPr>
          <w:p w14:paraId="3C9E9BE5" w14:textId="77777777" w:rsidR="008A337A" w:rsidRDefault="00730D33">
            <w:pPr>
              <w:pStyle w:val="TableParagraph"/>
              <w:spacing w:line="194" w:lineRule="exact"/>
              <w:ind w:left="107"/>
              <w:rPr>
                <w:sz w:val="16"/>
              </w:rPr>
            </w:pPr>
            <w:r>
              <w:rPr>
                <w:sz w:val="16"/>
              </w:rPr>
              <w:t>Junior Handler # (if applicable):</w:t>
            </w:r>
          </w:p>
        </w:tc>
      </w:tr>
    </w:tbl>
    <w:p w14:paraId="50A0810E" w14:textId="77777777" w:rsidR="008A337A" w:rsidRDefault="008A337A">
      <w:pPr>
        <w:spacing w:line="194" w:lineRule="exact"/>
        <w:rPr>
          <w:sz w:val="16"/>
        </w:rPr>
        <w:sectPr w:rsidR="008A337A">
          <w:pgSz w:w="12240" w:h="15840"/>
          <w:pgMar w:top="340" w:right="540" w:bottom="280" w:left="1020" w:header="720" w:footer="720" w:gutter="0"/>
          <w:cols w:space="720"/>
        </w:sectPr>
      </w:pPr>
    </w:p>
    <w:p w14:paraId="3883C403" w14:textId="77777777" w:rsidR="008A337A" w:rsidRDefault="00730D33">
      <w:pPr>
        <w:spacing w:before="39"/>
        <w:ind w:left="659" w:right="885"/>
        <w:jc w:val="center"/>
        <w:rPr>
          <w:rFonts w:ascii="Calibri"/>
          <w:b/>
          <w:sz w:val="16"/>
        </w:rPr>
      </w:pPr>
      <w:r>
        <w:rPr>
          <w:rFonts w:ascii="Calibri"/>
          <w:b/>
          <w:sz w:val="16"/>
        </w:rPr>
        <w:lastRenderedPageBreak/>
        <w:t>All fields must be completed. If it is unknown, please fill in with unknown.</w:t>
      </w:r>
    </w:p>
    <w:p w14:paraId="32037D55" w14:textId="77777777" w:rsidR="008A337A" w:rsidRDefault="008A337A">
      <w:pPr>
        <w:pStyle w:val="BodyText"/>
        <w:spacing w:before="3"/>
        <w:rPr>
          <w:rFonts w:ascii="Calibri"/>
          <w:b/>
          <w:sz w:val="14"/>
        </w:rPr>
      </w:pPr>
    </w:p>
    <w:p w14:paraId="4AEC0257" w14:textId="77777777" w:rsidR="008A337A" w:rsidRDefault="00730D33">
      <w:pPr>
        <w:ind w:left="2677" w:right="2868"/>
        <w:jc w:val="center"/>
        <w:rPr>
          <w:rFonts w:ascii="Calibri"/>
          <w:b/>
          <w:sz w:val="16"/>
        </w:rPr>
      </w:pPr>
      <w:r>
        <w:rPr>
          <w:rFonts w:ascii="Calibri"/>
          <w:b/>
          <w:sz w:val="16"/>
        </w:rPr>
        <w:t>If it is not applicable, please fill in with N/A.</w:t>
      </w:r>
    </w:p>
    <w:p w14:paraId="5B22A2FD" w14:textId="77777777" w:rsidR="008A337A" w:rsidRDefault="008A337A">
      <w:pPr>
        <w:pStyle w:val="BodyText"/>
        <w:spacing w:before="6"/>
        <w:rPr>
          <w:rFonts w:ascii="Calibri"/>
          <w:b/>
          <w:sz w:val="14"/>
        </w:rPr>
      </w:pPr>
    </w:p>
    <w:p w14:paraId="5AD3A684" w14:textId="77777777" w:rsidR="008A337A" w:rsidRDefault="00730D33">
      <w:pPr>
        <w:ind w:left="476" w:right="705"/>
        <w:jc w:val="center"/>
        <w:rPr>
          <w:rFonts w:ascii="Calibri"/>
          <w:b/>
          <w:sz w:val="16"/>
        </w:rPr>
      </w:pPr>
      <w:r>
        <w:rPr>
          <w:rFonts w:ascii="Calibri"/>
          <w:b/>
          <w:sz w:val="16"/>
        </w:rPr>
        <w:t xml:space="preserve">***Be sure to read the Agreement and sign </w:t>
      </w:r>
      <w:r>
        <w:rPr>
          <w:rFonts w:ascii="Calibri"/>
          <w:b/>
          <w:sz w:val="16"/>
        </w:rPr>
        <w:t xml:space="preserve">on the reverse. No form will be processed without your </w:t>
      </w:r>
      <w:proofErr w:type="gramStart"/>
      <w:r>
        <w:rPr>
          <w:rFonts w:ascii="Calibri"/>
          <w:b/>
          <w:sz w:val="16"/>
        </w:rPr>
        <w:t>signature!*</w:t>
      </w:r>
      <w:proofErr w:type="gramEnd"/>
      <w:r>
        <w:rPr>
          <w:rFonts w:ascii="Calibri"/>
          <w:b/>
          <w:sz w:val="16"/>
        </w:rPr>
        <w:t>**</w:t>
      </w:r>
    </w:p>
    <w:p w14:paraId="04A7F14B" w14:textId="77777777" w:rsidR="008A337A" w:rsidRDefault="008A337A">
      <w:pPr>
        <w:pStyle w:val="BodyText"/>
        <w:spacing w:before="3"/>
        <w:rPr>
          <w:rFonts w:ascii="Calibri"/>
          <w:b/>
          <w:sz w:val="14"/>
        </w:rPr>
      </w:pPr>
    </w:p>
    <w:p w14:paraId="39E08DD5" w14:textId="77777777" w:rsidR="008A337A" w:rsidRDefault="00730D33">
      <w:pPr>
        <w:spacing w:before="1"/>
        <w:ind w:left="476" w:right="704"/>
        <w:jc w:val="center"/>
        <w:rPr>
          <w:rFonts w:ascii="Calibri"/>
          <w:sz w:val="16"/>
        </w:rPr>
      </w:pPr>
      <w:r>
        <w:rPr>
          <w:rFonts w:ascii="Calibri"/>
          <w:sz w:val="16"/>
        </w:rPr>
        <w:t xml:space="preserve">AKC Rules, Regulations, Policies and Guidelines are available on the American Kennel Club Web site, </w:t>
      </w:r>
      <w:hyperlink r:id="rId9">
        <w:r>
          <w:rPr>
            <w:rFonts w:ascii="Calibri"/>
            <w:color w:val="0462C1"/>
            <w:sz w:val="16"/>
            <w:u w:val="single" w:color="0462C1"/>
          </w:rPr>
          <w:t>www.akc.org</w:t>
        </w:r>
      </w:hyperlink>
    </w:p>
    <w:p w14:paraId="76ADF812" w14:textId="77777777" w:rsidR="008A337A" w:rsidRDefault="00730D33">
      <w:pPr>
        <w:pStyle w:val="BodyText"/>
        <w:spacing w:before="10"/>
        <w:rPr>
          <w:rFonts w:ascii="Calibri"/>
          <w:sz w:val="24"/>
        </w:rPr>
      </w:pPr>
      <w:r>
        <w:pict w14:anchorId="2E7D9944">
          <v:shape id="_x0000_s1029" style="position:absolute;margin-left:66.6pt;margin-top:17.5pt;width:470.2pt;height:.1pt;z-index:-251636736;mso-wrap-distance-left:0;mso-wrap-distance-right:0;mso-position-horizontal-relative:page" coordorigin="1332,350" coordsize="9404,0" path="m1332,350r9403,e" filled="f" strokeweight=".25758mm">
            <v:path arrowok="t"/>
            <w10:wrap type="topAndBottom" anchorx="page"/>
          </v:shape>
        </w:pict>
      </w:r>
    </w:p>
    <w:p w14:paraId="0B12C6A0" w14:textId="77777777" w:rsidR="008A337A" w:rsidRDefault="00730D33">
      <w:pPr>
        <w:pStyle w:val="Heading3"/>
        <w:spacing w:before="160"/>
        <w:ind w:left="2677" w:right="2977"/>
      </w:pPr>
      <w:r>
        <w:t>AGREEMENT</w:t>
      </w:r>
    </w:p>
    <w:p w14:paraId="6A5A93CE" w14:textId="77777777" w:rsidR="008A337A" w:rsidRDefault="00730D33">
      <w:pPr>
        <w:spacing w:before="2"/>
        <w:ind w:left="600" w:right="904" w:firstLine="40"/>
        <w:rPr>
          <w:sz w:val="16"/>
        </w:rPr>
      </w:pPr>
      <w:r>
        <w:rPr>
          <w:sz w:val="16"/>
        </w:rPr>
        <w:t>I certify that I am the actual owner of the dog, or that I am the duly authorized agent of the actual owner whose name I have entered. In consideration of the acceptance of this entry, I (we) agree to abide by the rules and regulations of The American Kenn</w:t>
      </w:r>
      <w:r>
        <w:rPr>
          <w:sz w:val="16"/>
        </w:rPr>
        <w:t>el Club in effect at the time of this event, and any additional rules and regulations appearing in the premium list of this event and entry form and any decision made in accord with them. I (we) agree that the club holding this event has the right to refus</w:t>
      </w:r>
      <w:r>
        <w:rPr>
          <w:sz w:val="16"/>
        </w:rPr>
        <w:t>e this entry for cause which the club shall deem sufficient. I (we) certify and represent that the dog entered is not a hazard to persons or other dogs. In consideration of the acceptance of this entry and of the holding of this event and of the opportunit</w:t>
      </w:r>
      <w:r>
        <w:rPr>
          <w:sz w:val="16"/>
        </w:rPr>
        <w:t>y to have the dog judged and to win prizes, ribbons, or trophies, I (we) agree to hold the AKC, the event-giving club, their members, directors, governors, officers, agents, superintendents or event secretary and the owner and/or lessor of the premises and</w:t>
      </w:r>
      <w:r>
        <w:rPr>
          <w:sz w:val="16"/>
        </w:rPr>
        <w:t xml:space="preserve"> any provider of services that are necessary to hold this event and any employees or volunteers of the aforementioned parties, and any AKC approved judge, judging at this event, harmless from any claim for loss or injury which may be alleged to have been c</w:t>
      </w:r>
      <w:r>
        <w:rPr>
          <w:sz w:val="16"/>
        </w:rPr>
        <w:t>aused directly or indirectly to any person or thing by the act of this dog while in or about the event premises or grounds or near any entrance thereto, and I (we) personally assume all responsibility and liability for any such claim; and I (we) further ag</w:t>
      </w:r>
      <w:r>
        <w:rPr>
          <w:sz w:val="16"/>
        </w:rPr>
        <w:t>ree to hold the aforementioned parties harmless from any claim of loss, injury or damage to this dog.</w:t>
      </w:r>
    </w:p>
    <w:p w14:paraId="2FE54211" w14:textId="77777777" w:rsidR="008A337A" w:rsidRDefault="008A337A">
      <w:pPr>
        <w:pStyle w:val="BodyText"/>
        <w:spacing w:before="1"/>
        <w:rPr>
          <w:sz w:val="16"/>
        </w:rPr>
      </w:pPr>
    </w:p>
    <w:p w14:paraId="0924662A" w14:textId="77777777" w:rsidR="008A337A" w:rsidRDefault="00730D33">
      <w:pPr>
        <w:spacing w:before="1"/>
        <w:ind w:left="600" w:right="938"/>
        <w:rPr>
          <w:sz w:val="16"/>
        </w:rPr>
      </w:pPr>
      <w:r>
        <w:rPr>
          <w:sz w:val="16"/>
        </w:rPr>
        <w:t>Additionally, I (we) hereby assume the sole responsibility for and agree to indemnify, defend and save the aforementioned parties harmless from any and a</w:t>
      </w:r>
      <w:r>
        <w:rPr>
          <w:sz w:val="16"/>
        </w:rPr>
        <w:t>ll loss and expense (including legal fees) by reason of the liability imposed by law upon any of the aforementioned parties for damage because of bodily injuries, including death at any time resulting therefrom, sustained by any person or persons, includin</w:t>
      </w:r>
      <w:r>
        <w:rPr>
          <w:sz w:val="16"/>
        </w:rPr>
        <w:t>g myself (ourselves), or on account of damage to property, arising out of or in consequence of my (our) participation in this event, however such, injuries death or property damage may be caused, and whether or not the same may have been caused or may be a</w:t>
      </w:r>
      <w:r>
        <w:rPr>
          <w:sz w:val="16"/>
        </w:rPr>
        <w:t>lleged to have been caused by the negligence of the aforementioned parties or any of their employees, agents, or any other person. I (we) agree that the determination of whether the injury is serious shall be made by the event veterinarian and is binding o</w:t>
      </w:r>
      <w:r>
        <w:rPr>
          <w:sz w:val="16"/>
        </w:rPr>
        <w:t>n me (us). I (WE) AGREE THAT ANY CAUSE OF ACTION, CONTROVERSY OR CLAIM ARISING OUT OF OR RELATED TO THE ENTRY, EXHIBITION OR ATTENDANCE AT THE EVENT BETWEEN THE AKC AND THE EVENT-GIVING CLUB (UNLESS OTHERWISE STATED IN THIS PREMIUM LIST) AND MYSELF (OURSEL</w:t>
      </w:r>
      <w:r>
        <w:rPr>
          <w:sz w:val="16"/>
        </w:rPr>
        <w:t>VES) OR AS TO THE CONSTRUCTION, INTERPRETATION AND EFFECT OF</w:t>
      </w:r>
      <w:r>
        <w:rPr>
          <w:spacing w:val="-29"/>
          <w:sz w:val="16"/>
        </w:rPr>
        <w:t xml:space="preserve"> </w:t>
      </w:r>
      <w:r>
        <w:rPr>
          <w:sz w:val="16"/>
        </w:rPr>
        <w:t>THIS AGREEMENT SHALL BE SETTLED BY ARBITRATION PURSUANT TO THE APPLICABLE RULES OF THE AMERICAN ARBITRATION ASSOCIATION. HOWEVER, PRIOR TO ARBITRATION ALL APPLICABLE AKC BYLAWS, RULES, REGULATION</w:t>
      </w:r>
      <w:r>
        <w:rPr>
          <w:sz w:val="16"/>
        </w:rPr>
        <w:t>S, AND PROCEDURES MUST FIRST BE FOLLOWED AS SET FORTH IN THE AKC CHARTER AND BYLAWS, RULES, REGULATIONS, PUBLISHED POLICIES AND</w:t>
      </w:r>
      <w:r>
        <w:rPr>
          <w:spacing w:val="-2"/>
          <w:sz w:val="16"/>
        </w:rPr>
        <w:t xml:space="preserve"> </w:t>
      </w:r>
      <w:r>
        <w:rPr>
          <w:sz w:val="16"/>
        </w:rPr>
        <w:t>GUIDELINES.</w:t>
      </w:r>
    </w:p>
    <w:p w14:paraId="54700085" w14:textId="77777777" w:rsidR="008A337A" w:rsidRDefault="008A337A">
      <w:pPr>
        <w:pStyle w:val="BodyText"/>
      </w:pPr>
    </w:p>
    <w:p w14:paraId="67D0CF0C" w14:textId="77777777" w:rsidR="008A337A" w:rsidRDefault="00730D33">
      <w:pPr>
        <w:pStyle w:val="BodyText"/>
        <w:spacing w:before="9"/>
        <w:rPr>
          <w:sz w:val="15"/>
        </w:rPr>
      </w:pPr>
      <w:r>
        <w:pict w14:anchorId="236D9E32">
          <v:group id="_x0000_s1026" style="position:absolute;margin-left:81pt;margin-top:11.05pt;width:454.8pt;height:.4pt;z-index:-251635712;mso-wrap-distance-left:0;mso-wrap-distance-right:0;mso-position-horizontal-relative:page" coordorigin="1620,221" coordsize="9096,8">
            <v:line id="_x0000_s1028" style="position:absolute" from="1620,225" to="5416,225" strokeweight=".14056mm"/>
            <v:line id="_x0000_s1027" style="position:absolute" from="5423,225" to="10716,225" strokeweight=".14056mm"/>
            <w10:wrap type="topAndBottom" anchorx="page"/>
          </v:group>
        </w:pict>
      </w:r>
    </w:p>
    <w:p w14:paraId="50A3EC4E" w14:textId="77777777" w:rsidR="008A337A" w:rsidRDefault="00730D33">
      <w:pPr>
        <w:pStyle w:val="BodyText"/>
        <w:spacing w:line="202" w:lineRule="exact"/>
        <w:ind w:left="600"/>
      </w:pPr>
      <w:r>
        <w:rPr>
          <w:b/>
        </w:rPr>
        <w:t xml:space="preserve">SIGNATURE </w:t>
      </w:r>
      <w:r>
        <w:t>of owner or his agent duly authorized to make this entry.</w:t>
      </w:r>
    </w:p>
    <w:p w14:paraId="3BAD4A39" w14:textId="77777777" w:rsidR="008A337A" w:rsidRDefault="008A337A">
      <w:pPr>
        <w:pStyle w:val="BodyText"/>
        <w:spacing w:before="11"/>
        <w:rPr>
          <w:sz w:val="11"/>
        </w:rPr>
      </w:pPr>
    </w:p>
    <w:p w14:paraId="0205370A" w14:textId="77777777" w:rsidR="008A337A" w:rsidRDefault="00730D33">
      <w:pPr>
        <w:pStyle w:val="Heading3"/>
        <w:spacing w:before="91"/>
        <w:ind w:left="600"/>
        <w:jc w:val="left"/>
      </w:pPr>
      <w:r>
        <w:rPr>
          <w:shd w:val="clear" w:color="auto" w:fill="FFFF00"/>
        </w:rPr>
        <w:t>SIGN HERE</w:t>
      </w:r>
    </w:p>
    <w:p w14:paraId="1D1D354E" w14:textId="77777777" w:rsidR="008A337A" w:rsidRDefault="008A337A">
      <w:pPr>
        <w:pStyle w:val="BodyText"/>
        <w:rPr>
          <w:b/>
        </w:rPr>
      </w:pPr>
    </w:p>
    <w:p w14:paraId="0492AD6F" w14:textId="77777777" w:rsidR="008A337A" w:rsidRDefault="00730D33">
      <w:pPr>
        <w:tabs>
          <w:tab w:val="left" w:pos="8287"/>
        </w:tabs>
        <w:ind w:left="650"/>
        <w:rPr>
          <w:sz w:val="20"/>
        </w:rPr>
      </w:pPr>
      <w:r>
        <w:rPr>
          <w:b/>
          <w:sz w:val="20"/>
        </w:rPr>
        <w:t>X</w:t>
      </w:r>
      <w:r>
        <w:rPr>
          <w:sz w:val="20"/>
        </w:rPr>
        <w:t>:</w:t>
      </w:r>
      <w:r>
        <w:rPr>
          <w:sz w:val="20"/>
          <w:u w:val="single"/>
        </w:rPr>
        <w:t xml:space="preserve"> </w:t>
      </w:r>
      <w:r>
        <w:rPr>
          <w:sz w:val="20"/>
          <w:u w:val="single"/>
        </w:rPr>
        <w:tab/>
      </w:r>
    </w:p>
    <w:p w14:paraId="0A14395E" w14:textId="77777777" w:rsidR="008A337A" w:rsidRDefault="008A337A">
      <w:pPr>
        <w:pStyle w:val="BodyText"/>
      </w:pPr>
    </w:p>
    <w:p w14:paraId="44E98DE9" w14:textId="77777777" w:rsidR="008A337A" w:rsidRDefault="008A337A">
      <w:pPr>
        <w:pStyle w:val="BodyText"/>
        <w:spacing w:before="11"/>
        <w:rPr>
          <w:sz w:val="19"/>
        </w:rPr>
      </w:pPr>
    </w:p>
    <w:p w14:paraId="4EF5F76A" w14:textId="77777777" w:rsidR="008A337A" w:rsidRDefault="00730D33">
      <w:pPr>
        <w:pStyle w:val="Heading3"/>
        <w:tabs>
          <w:tab w:val="left" w:pos="8192"/>
        </w:tabs>
        <w:ind w:left="600"/>
        <w:jc w:val="left"/>
      </w:pPr>
      <w:r>
        <w:t>Phone</w:t>
      </w:r>
      <w:r>
        <w:rPr>
          <w:spacing w:val="-2"/>
        </w:rPr>
        <w:t xml:space="preserve"> </w:t>
      </w:r>
      <w:r>
        <w:t xml:space="preserve">#: </w:t>
      </w:r>
      <w:r>
        <w:rPr>
          <w:spacing w:val="2"/>
        </w:rPr>
        <w:t xml:space="preserve"> </w:t>
      </w:r>
      <w:r>
        <w:rPr>
          <w:w w:val="99"/>
          <w:u w:val="single"/>
        </w:rPr>
        <w:t xml:space="preserve"> </w:t>
      </w:r>
      <w:r>
        <w:rPr>
          <w:u w:val="single"/>
        </w:rPr>
        <w:tab/>
      </w:r>
    </w:p>
    <w:p w14:paraId="4D217A32" w14:textId="77777777" w:rsidR="008A337A" w:rsidRDefault="008A337A">
      <w:pPr>
        <w:pStyle w:val="BodyText"/>
        <w:rPr>
          <w:b/>
        </w:rPr>
      </w:pPr>
    </w:p>
    <w:p w14:paraId="18599E18" w14:textId="77777777" w:rsidR="008A337A" w:rsidRDefault="008A337A">
      <w:pPr>
        <w:pStyle w:val="BodyText"/>
        <w:spacing w:before="1"/>
        <w:rPr>
          <w:b/>
        </w:rPr>
      </w:pPr>
    </w:p>
    <w:p w14:paraId="4112AE99" w14:textId="77777777" w:rsidR="008A337A" w:rsidRDefault="00730D33">
      <w:pPr>
        <w:tabs>
          <w:tab w:val="left" w:pos="8266"/>
        </w:tabs>
        <w:ind w:left="600"/>
        <w:rPr>
          <w:b/>
          <w:sz w:val="20"/>
        </w:rPr>
      </w:pPr>
      <w:r>
        <w:rPr>
          <w:b/>
          <w:sz w:val="20"/>
        </w:rPr>
        <w:t>Email:</w:t>
      </w:r>
      <w:r>
        <w:rPr>
          <w:b/>
          <w:spacing w:val="1"/>
          <w:sz w:val="20"/>
        </w:rPr>
        <w:t xml:space="preserve"> </w:t>
      </w:r>
      <w:r>
        <w:rPr>
          <w:b/>
          <w:w w:val="99"/>
          <w:sz w:val="20"/>
          <w:u w:val="single"/>
        </w:rPr>
        <w:t xml:space="preserve"> </w:t>
      </w:r>
      <w:r>
        <w:rPr>
          <w:b/>
          <w:sz w:val="20"/>
          <w:u w:val="single"/>
        </w:rPr>
        <w:tab/>
      </w:r>
    </w:p>
    <w:p w14:paraId="04C1000C" w14:textId="77777777" w:rsidR="008A337A" w:rsidRDefault="008A337A">
      <w:pPr>
        <w:pStyle w:val="BodyText"/>
        <w:rPr>
          <w:b/>
        </w:rPr>
      </w:pPr>
    </w:p>
    <w:p w14:paraId="7B2B8560" w14:textId="77777777" w:rsidR="008A337A" w:rsidRDefault="008A337A">
      <w:pPr>
        <w:pStyle w:val="BodyText"/>
        <w:spacing w:before="11"/>
        <w:rPr>
          <w:b/>
          <w:sz w:val="19"/>
        </w:rPr>
      </w:pPr>
    </w:p>
    <w:p w14:paraId="4FA8BCD8" w14:textId="77777777" w:rsidR="008A337A" w:rsidRDefault="00730D33">
      <w:pPr>
        <w:tabs>
          <w:tab w:val="left" w:pos="6653"/>
          <w:tab w:val="left" w:pos="9055"/>
        </w:tabs>
        <w:ind w:left="600"/>
        <w:rPr>
          <w:sz w:val="20"/>
        </w:rPr>
      </w:pPr>
      <w:r>
        <w:rPr>
          <w:b/>
          <w:sz w:val="20"/>
        </w:rPr>
        <w:t>In case of Emergency</w:t>
      </w:r>
      <w:r>
        <w:rPr>
          <w:b/>
          <w:spacing w:val="-4"/>
          <w:sz w:val="20"/>
        </w:rPr>
        <w:t xml:space="preserve"> </w:t>
      </w:r>
      <w:r>
        <w:rPr>
          <w:sz w:val="20"/>
        </w:rPr>
        <w:t>– Name:</w:t>
      </w:r>
      <w:r>
        <w:rPr>
          <w:sz w:val="20"/>
          <w:u w:val="single"/>
        </w:rPr>
        <w:t xml:space="preserve"> </w:t>
      </w:r>
      <w:r>
        <w:rPr>
          <w:sz w:val="20"/>
          <w:u w:val="single"/>
        </w:rPr>
        <w:tab/>
      </w:r>
      <w:r>
        <w:rPr>
          <w:sz w:val="20"/>
        </w:rPr>
        <w:t>Phone</w:t>
      </w:r>
      <w:r>
        <w:rPr>
          <w:spacing w:val="-3"/>
          <w:sz w:val="20"/>
        </w:rPr>
        <w:t xml:space="preserve"> </w:t>
      </w:r>
      <w:r>
        <w:rPr>
          <w:sz w:val="20"/>
        </w:rPr>
        <w:t>#:</w:t>
      </w:r>
      <w:r>
        <w:rPr>
          <w:spacing w:val="-3"/>
          <w:sz w:val="20"/>
        </w:rPr>
        <w:t xml:space="preserve"> </w:t>
      </w:r>
      <w:r>
        <w:rPr>
          <w:w w:val="99"/>
          <w:sz w:val="20"/>
          <w:u w:val="single"/>
        </w:rPr>
        <w:t xml:space="preserve"> </w:t>
      </w:r>
      <w:r>
        <w:rPr>
          <w:sz w:val="20"/>
          <w:u w:val="single"/>
        </w:rPr>
        <w:tab/>
      </w:r>
    </w:p>
    <w:p w14:paraId="176185CF" w14:textId="77777777" w:rsidR="008A337A" w:rsidRDefault="008A337A">
      <w:pPr>
        <w:pStyle w:val="BodyText"/>
      </w:pPr>
    </w:p>
    <w:p w14:paraId="135719CA" w14:textId="77777777" w:rsidR="008A337A" w:rsidRDefault="008A337A">
      <w:pPr>
        <w:pStyle w:val="BodyText"/>
        <w:spacing w:before="1"/>
      </w:pPr>
    </w:p>
    <w:p w14:paraId="0F8507B8" w14:textId="0A8A4180" w:rsidR="008A337A" w:rsidRDefault="00730D33">
      <w:pPr>
        <w:pStyle w:val="BodyText"/>
        <w:ind w:left="600"/>
      </w:pPr>
      <w:r>
        <w:rPr>
          <w:shd w:val="clear" w:color="auto" w:fill="FFFF00"/>
        </w:rPr>
        <w:t xml:space="preserve">Please make sure you have included your </w:t>
      </w:r>
      <w:r w:rsidR="00EC6CC3">
        <w:rPr>
          <w:shd w:val="clear" w:color="auto" w:fill="FFFF00"/>
        </w:rPr>
        <w:t>COVID</w:t>
      </w:r>
      <w:r>
        <w:rPr>
          <w:shd w:val="clear" w:color="auto" w:fill="FFFF00"/>
        </w:rPr>
        <w:t xml:space="preserve"> waiver and payment with this entry in order to accept your entry!</w:t>
      </w:r>
    </w:p>
    <w:sectPr w:rsidR="008A337A">
      <w:pgSz w:w="12240" w:h="15840"/>
      <w:pgMar w:top="1400" w:right="5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5324"/>
    <w:multiLevelType w:val="hybridMultilevel"/>
    <w:tmpl w:val="A94A138A"/>
    <w:lvl w:ilvl="0" w:tplc="17A2F5EC">
      <w:numFmt w:val="bullet"/>
      <w:lvlText w:val=""/>
      <w:lvlJc w:val="left"/>
      <w:pPr>
        <w:ind w:left="271" w:hanging="168"/>
      </w:pPr>
      <w:rPr>
        <w:rFonts w:ascii="Wingdings" w:eastAsia="Wingdings" w:hAnsi="Wingdings" w:cs="Wingdings" w:hint="default"/>
        <w:w w:val="99"/>
        <w:sz w:val="14"/>
        <w:szCs w:val="14"/>
        <w:lang w:val="en-US" w:eastAsia="en-US" w:bidi="en-US"/>
      </w:rPr>
    </w:lvl>
    <w:lvl w:ilvl="1" w:tplc="E5CC75C2">
      <w:numFmt w:val="bullet"/>
      <w:lvlText w:val="•"/>
      <w:lvlJc w:val="left"/>
      <w:pPr>
        <w:ind w:left="530" w:hanging="168"/>
      </w:pPr>
      <w:rPr>
        <w:rFonts w:hint="default"/>
        <w:lang w:val="en-US" w:eastAsia="en-US" w:bidi="en-US"/>
      </w:rPr>
    </w:lvl>
    <w:lvl w:ilvl="2" w:tplc="FF04C674">
      <w:numFmt w:val="bullet"/>
      <w:lvlText w:val="•"/>
      <w:lvlJc w:val="left"/>
      <w:pPr>
        <w:ind w:left="780" w:hanging="168"/>
      </w:pPr>
      <w:rPr>
        <w:rFonts w:hint="default"/>
        <w:lang w:val="en-US" w:eastAsia="en-US" w:bidi="en-US"/>
      </w:rPr>
    </w:lvl>
    <w:lvl w:ilvl="3" w:tplc="CCA0A79E">
      <w:numFmt w:val="bullet"/>
      <w:lvlText w:val="•"/>
      <w:lvlJc w:val="left"/>
      <w:pPr>
        <w:ind w:left="1030" w:hanging="168"/>
      </w:pPr>
      <w:rPr>
        <w:rFonts w:hint="default"/>
        <w:lang w:val="en-US" w:eastAsia="en-US" w:bidi="en-US"/>
      </w:rPr>
    </w:lvl>
    <w:lvl w:ilvl="4" w:tplc="06925F80">
      <w:numFmt w:val="bullet"/>
      <w:lvlText w:val="•"/>
      <w:lvlJc w:val="left"/>
      <w:pPr>
        <w:ind w:left="1280" w:hanging="168"/>
      </w:pPr>
      <w:rPr>
        <w:rFonts w:hint="default"/>
        <w:lang w:val="en-US" w:eastAsia="en-US" w:bidi="en-US"/>
      </w:rPr>
    </w:lvl>
    <w:lvl w:ilvl="5" w:tplc="09F66854">
      <w:numFmt w:val="bullet"/>
      <w:lvlText w:val="•"/>
      <w:lvlJc w:val="left"/>
      <w:pPr>
        <w:ind w:left="1530" w:hanging="168"/>
      </w:pPr>
      <w:rPr>
        <w:rFonts w:hint="default"/>
        <w:lang w:val="en-US" w:eastAsia="en-US" w:bidi="en-US"/>
      </w:rPr>
    </w:lvl>
    <w:lvl w:ilvl="6" w:tplc="B4B8960E">
      <w:numFmt w:val="bullet"/>
      <w:lvlText w:val="•"/>
      <w:lvlJc w:val="left"/>
      <w:pPr>
        <w:ind w:left="1780" w:hanging="168"/>
      </w:pPr>
      <w:rPr>
        <w:rFonts w:hint="default"/>
        <w:lang w:val="en-US" w:eastAsia="en-US" w:bidi="en-US"/>
      </w:rPr>
    </w:lvl>
    <w:lvl w:ilvl="7" w:tplc="1A9055D4">
      <w:numFmt w:val="bullet"/>
      <w:lvlText w:val="•"/>
      <w:lvlJc w:val="left"/>
      <w:pPr>
        <w:ind w:left="2030" w:hanging="168"/>
      </w:pPr>
      <w:rPr>
        <w:rFonts w:hint="default"/>
        <w:lang w:val="en-US" w:eastAsia="en-US" w:bidi="en-US"/>
      </w:rPr>
    </w:lvl>
    <w:lvl w:ilvl="8" w:tplc="FB741396">
      <w:numFmt w:val="bullet"/>
      <w:lvlText w:val="•"/>
      <w:lvlJc w:val="left"/>
      <w:pPr>
        <w:ind w:left="2280" w:hanging="168"/>
      </w:pPr>
      <w:rPr>
        <w:rFonts w:hint="default"/>
        <w:lang w:val="en-US" w:eastAsia="en-US" w:bidi="en-US"/>
      </w:rPr>
    </w:lvl>
  </w:abstractNum>
  <w:abstractNum w:abstractNumId="1" w15:restartNumberingAfterBreak="0">
    <w:nsid w:val="576D3848"/>
    <w:multiLevelType w:val="hybridMultilevel"/>
    <w:tmpl w:val="DF6AA158"/>
    <w:lvl w:ilvl="0" w:tplc="17C64D7A">
      <w:numFmt w:val="bullet"/>
      <w:lvlText w:val=""/>
      <w:lvlJc w:val="left"/>
      <w:pPr>
        <w:ind w:left="309" w:hanging="202"/>
      </w:pPr>
      <w:rPr>
        <w:rFonts w:ascii="Wingdings" w:eastAsia="Wingdings" w:hAnsi="Wingdings" w:cs="Wingdings" w:hint="default"/>
        <w:w w:val="100"/>
        <w:sz w:val="18"/>
        <w:szCs w:val="18"/>
        <w:lang w:val="en-US" w:eastAsia="en-US" w:bidi="en-US"/>
      </w:rPr>
    </w:lvl>
    <w:lvl w:ilvl="1" w:tplc="D1D20D3E">
      <w:numFmt w:val="bullet"/>
      <w:lvlText w:val="•"/>
      <w:lvlJc w:val="left"/>
      <w:pPr>
        <w:ind w:left="406" w:hanging="202"/>
      </w:pPr>
      <w:rPr>
        <w:rFonts w:hint="default"/>
        <w:lang w:val="en-US" w:eastAsia="en-US" w:bidi="en-US"/>
      </w:rPr>
    </w:lvl>
    <w:lvl w:ilvl="2" w:tplc="77C08FE0">
      <w:numFmt w:val="bullet"/>
      <w:lvlText w:val="•"/>
      <w:lvlJc w:val="left"/>
      <w:pPr>
        <w:ind w:left="513" w:hanging="202"/>
      </w:pPr>
      <w:rPr>
        <w:rFonts w:hint="default"/>
        <w:lang w:val="en-US" w:eastAsia="en-US" w:bidi="en-US"/>
      </w:rPr>
    </w:lvl>
    <w:lvl w:ilvl="3" w:tplc="2D32556A">
      <w:numFmt w:val="bullet"/>
      <w:lvlText w:val="•"/>
      <w:lvlJc w:val="left"/>
      <w:pPr>
        <w:ind w:left="619" w:hanging="202"/>
      </w:pPr>
      <w:rPr>
        <w:rFonts w:hint="default"/>
        <w:lang w:val="en-US" w:eastAsia="en-US" w:bidi="en-US"/>
      </w:rPr>
    </w:lvl>
    <w:lvl w:ilvl="4" w:tplc="578C304C">
      <w:numFmt w:val="bullet"/>
      <w:lvlText w:val="•"/>
      <w:lvlJc w:val="left"/>
      <w:pPr>
        <w:ind w:left="726" w:hanging="202"/>
      </w:pPr>
      <w:rPr>
        <w:rFonts w:hint="default"/>
        <w:lang w:val="en-US" w:eastAsia="en-US" w:bidi="en-US"/>
      </w:rPr>
    </w:lvl>
    <w:lvl w:ilvl="5" w:tplc="2F2642DA">
      <w:numFmt w:val="bullet"/>
      <w:lvlText w:val="•"/>
      <w:lvlJc w:val="left"/>
      <w:pPr>
        <w:ind w:left="832" w:hanging="202"/>
      </w:pPr>
      <w:rPr>
        <w:rFonts w:hint="default"/>
        <w:lang w:val="en-US" w:eastAsia="en-US" w:bidi="en-US"/>
      </w:rPr>
    </w:lvl>
    <w:lvl w:ilvl="6" w:tplc="F0602E74">
      <w:numFmt w:val="bullet"/>
      <w:lvlText w:val="•"/>
      <w:lvlJc w:val="left"/>
      <w:pPr>
        <w:ind w:left="939" w:hanging="202"/>
      </w:pPr>
      <w:rPr>
        <w:rFonts w:hint="default"/>
        <w:lang w:val="en-US" w:eastAsia="en-US" w:bidi="en-US"/>
      </w:rPr>
    </w:lvl>
    <w:lvl w:ilvl="7" w:tplc="7BDC3D9C">
      <w:numFmt w:val="bullet"/>
      <w:lvlText w:val="•"/>
      <w:lvlJc w:val="left"/>
      <w:pPr>
        <w:ind w:left="1045" w:hanging="202"/>
      </w:pPr>
      <w:rPr>
        <w:rFonts w:hint="default"/>
        <w:lang w:val="en-US" w:eastAsia="en-US" w:bidi="en-US"/>
      </w:rPr>
    </w:lvl>
    <w:lvl w:ilvl="8" w:tplc="013E19D8">
      <w:numFmt w:val="bullet"/>
      <w:lvlText w:val="•"/>
      <w:lvlJc w:val="left"/>
      <w:pPr>
        <w:ind w:left="1152" w:hanging="202"/>
      </w:pPr>
      <w:rPr>
        <w:rFonts w:hint="default"/>
        <w:lang w:val="en-US" w:eastAsia="en-US" w:bidi="en-US"/>
      </w:rPr>
    </w:lvl>
  </w:abstractNum>
  <w:abstractNum w:abstractNumId="2" w15:restartNumberingAfterBreak="0">
    <w:nsid w:val="6E6274FA"/>
    <w:multiLevelType w:val="hybridMultilevel"/>
    <w:tmpl w:val="FA24EAFA"/>
    <w:lvl w:ilvl="0" w:tplc="13EED054">
      <w:numFmt w:val="bullet"/>
      <w:lvlText w:val=""/>
      <w:lvlJc w:val="left"/>
      <w:pPr>
        <w:ind w:left="1366" w:hanging="360"/>
      </w:pPr>
      <w:rPr>
        <w:rFonts w:ascii="Symbol" w:eastAsia="Symbol" w:hAnsi="Symbol" w:cs="Symbol" w:hint="default"/>
        <w:w w:val="99"/>
        <w:sz w:val="20"/>
        <w:szCs w:val="20"/>
        <w:lang w:val="en-US" w:eastAsia="en-US" w:bidi="en-US"/>
      </w:rPr>
    </w:lvl>
    <w:lvl w:ilvl="1" w:tplc="BE3A67F0">
      <w:numFmt w:val="bullet"/>
      <w:lvlText w:val="•"/>
      <w:lvlJc w:val="left"/>
      <w:pPr>
        <w:ind w:left="2292" w:hanging="360"/>
      </w:pPr>
      <w:rPr>
        <w:rFonts w:hint="default"/>
        <w:lang w:val="en-US" w:eastAsia="en-US" w:bidi="en-US"/>
      </w:rPr>
    </w:lvl>
    <w:lvl w:ilvl="2" w:tplc="C96E3AC8">
      <w:numFmt w:val="bullet"/>
      <w:lvlText w:val="•"/>
      <w:lvlJc w:val="left"/>
      <w:pPr>
        <w:ind w:left="3224" w:hanging="360"/>
      </w:pPr>
      <w:rPr>
        <w:rFonts w:hint="default"/>
        <w:lang w:val="en-US" w:eastAsia="en-US" w:bidi="en-US"/>
      </w:rPr>
    </w:lvl>
    <w:lvl w:ilvl="3" w:tplc="550653A6">
      <w:numFmt w:val="bullet"/>
      <w:lvlText w:val="•"/>
      <w:lvlJc w:val="left"/>
      <w:pPr>
        <w:ind w:left="4156" w:hanging="360"/>
      </w:pPr>
      <w:rPr>
        <w:rFonts w:hint="default"/>
        <w:lang w:val="en-US" w:eastAsia="en-US" w:bidi="en-US"/>
      </w:rPr>
    </w:lvl>
    <w:lvl w:ilvl="4" w:tplc="A222991E">
      <w:numFmt w:val="bullet"/>
      <w:lvlText w:val="•"/>
      <w:lvlJc w:val="left"/>
      <w:pPr>
        <w:ind w:left="5088" w:hanging="360"/>
      </w:pPr>
      <w:rPr>
        <w:rFonts w:hint="default"/>
        <w:lang w:val="en-US" w:eastAsia="en-US" w:bidi="en-US"/>
      </w:rPr>
    </w:lvl>
    <w:lvl w:ilvl="5" w:tplc="B8E8354E">
      <w:numFmt w:val="bullet"/>
      <w:lvlText w:val="•"/>
      <w:lvlJc w:val="left"/>
      <w:pPr>
        <w:ind w:left="6020" w:hanging="360"/>
      </w:pPr>
      <w:rPr>
        <w:rFonts w:hint="default"/>
        <w:lang w:val="en-US" w:eastAsia="en-US" w:bidi="en-US"/>
      </w:rPr>
    </w:lvl>
    <w:lvl w:ilvl="6" w:tplc="50540DBC">
      <w:numFmt w:val="bullet"/>
      <w:lvlText w:val="•"/>
      <w:lvlJc w:val="left"/>
      <w:pPr>
        <w:ind w:left="6952" w:hanging="360"/>
      </w:pPr>
      <w:rPr>
        <w:rFonts w:hint="default"/>
        <w:lang w:val="en-US" w:eastAsia="en-US" w:bidi="en-US"/>
      </w:rPr>
    </w:lvl>
    <w:lvl w:ilvl="7" w:tplc="56BAAF64">
      <w:numFmt w:val="bullet"/>
      <w:lvlText w:val="•"/>
      <w:lvlJc w:val="left"/>
      <w:pPr>
        <w:ind w:left="7884" w:hanging="360"/>
      </w:pPr>
      <w:rPr>
        <w:rFonts w:hint="default"/>
        <w:lang w:val="en-US" w:eastAsia="en-US" w:bidi="en-US"/>
      </w:rPr>
    </w:lvl>
    <w:lvl w:ilvl="8" w:tplc="22BA88EA">
      <w:numFmt w:val="bullet"/>
      <w:lvlText w:val="•"/>
      <w:lvlJc w:val="left"/>
      <w:pPr>
        <w:ind w:left="8816"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A337A"/>
    <w:rsid w:val="000E7684"/>
    <w:rsid w:val="004A246A"/>
    <w:rsid w:val="005434C2"/>
    <w:rsid w:val="005B0A1D"/>
    <w:rsid w:val="006F210B"/>
    <w:rsid w:val="00730D33"/>
    <w:rsid w:val="0074716D"/>
    <w:rsid w:val="00812FA4"/>
    <w:rsid w:val="008A337A"/>
    <w:rsid w:val="008A6B0D"/>
    <w:rsid w:val="00BF2EC2"/>
    <w:rsid w:val="00C04AD5"/>
    <w:rsid w:val="00C768E4"/>
    <w:rsid w:val="00C85149"/>
    <w:rsid w:val="00D3569F"/>
    <w:rsid w:val="00EC529F"/>
    <w:rsid w:val="00EC6CC3"/>
    <w:rsid w:val="00EE2342"/>
    <w:rsid w:val="00F12B2D"/>
    <w:rsid w:val="00F3761E"/>
    <w:rsid w:val="00FE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6CB28803"/>
  <w15:docId w15:val="{36319196-C918-4970-A109-2A1066AB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76" w:right="3150"/>
      <w:jc w:val="center"/>
      <w:outlineLvl w:val="0"/>
    </w:pPr>
    <w:rPr>
      <w:b/>
      <w:bCs/>
      <w:sz w:val="24"/>
      <w:szCs w:val="24"/>
    </w:rPr>
  </w:style>
  <w:style w:type="paragraph" w:styleId="Heading2">
    <w:name w:val="heading 2"/>
    <w:basedOn w:val="Normal"/>
    <w:uiPriority w:val="9"/>
    <w:unhideWhenUsed/>
    <w:qFormat/>
    <w:pPr>
      <w:ind w:left="600"/>
      <w:outlineLvl w:val="1"/>
    </w:pPr>
  </w:style>
  <w:style w:type="paragraph" w:styleId="Heading3">
    <w:name w:val="heading 3"/>
    <w:basedOn w:val="Normal"/>
    <w:uiPriority w:val="9"/>
    <w:unhideWhenUsed/>
    <w:qFormat/>
    <w:pPr>
      <w:ind w:left="1064"/>
      <w:jc w:val="center"/>
      <w:outlineLvl w:val="2"/>
    </w:pPr>
    <w:rPr>
      <w:b/>
      <w:bCs/>
      <w:sz w:val="20"/>
      <w:szCs w:val="20"/>
    </w:rPr>
  </w:style>
  <w:style w:type="paragraph" w:styleId="Heading4">
    <w:name w:val="heading 4"/>
    <w:basedOn w:val="Normal"/>
    <w:uiPriority w:val="9"/>
    <w:unhideWhenUsed/>
    <w:qFormat/>
    <w:pPr>
      <w:ind w:left="420"/>
      <w:outlineLvl w:val="3"/>
    </w:pPr>
    <w:rPr>
      <w:rFonts w:ascii="Calibri" w:eastAsia="Calibri" w:hAnsi="Calibri" w:cs="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66" w:hanging="360"/>
    </w:pPr>
  </w:style>
  <w:style w:type="paragraph" w:customStyle="1" w:styleId="TableParagraph">
    <w:name w:val="Table Paragraph"/>
    <w:basedOn w:val="Normal"/>
    <w:uiPriority w:val="1"/>
    <w:qFormat/>
    <w:pPr>
      <w:ind w:left="108"/>
    </w:pPr>
    <w:rPr>
      <w:rFonts w:ascii="Calibri" w:eastAsia="Calibri" w:hAnsi="Calibri" w:cs="Calibri"/>
    </w:rPr>
  </w:style>
  <w:style w:type="table" w:styleId="TableGrid">
    <w:name w:val="Table Grid"/>
    <w:basedOn w:val="TableNormal"/>
    <w:uiPriority w:val="59"/>
    <w:rsid w:val="00D356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A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10</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shudson1128@gmail.com</dc:creator>
  <cp:lastModifiedBy>Nancy Nesbit</cp:lastModifiedBy>
  <cp:revision>15</cp:revision>
  <cp:lastPrinted>2020-11-05T22:09:00Z</cp:lastPrinted>
  <dcterms:created xsi:type="dcterms:W3CDTF">2020-10-29T22:28:00Z</dcterms:created>
  <dcterms:modified xsi:type="dcterms:W3CDTF">2020-11-05T22:11:00Z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for Microsoft 365</vt:lpwstr>
  </property>
  <property fmtid="{D5CDD505-2E9C-101B-9397-08002B2CF9AE}" pid="4" name="LastSaved">
    <vt:filetime>2020-10-29T00:00:00Z</vt:filetime>
  </property>
</Properties>
</file>